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1655C" w14:textId="77777777" w:rsidR="001F3315" w:rsidRDefault="001F3315" w:rsidP="001F331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rPr>
          <w:rFonts w:ascii="Segoe UI" w:eastAsia="Segoe UI" w:hAnsi="Segoe UI" w:cs="Segoe UI"/>
          <w:b/>
          <w:bCs/>
          <w:i/>
          <w:iCs/>
          <w:u w:val="single"/>
        </w:rPr>
      </w:pPr>
      <w:r w:rsidRPr="001F3315">
        <w:rPr>
          <w:noProof/>
          <w:sz w:val="8"/>
          <w:szCs w:val="8"/>
        </w:rPr>
        <w:drawing>
          <wp:inline distT="0" distB="0" distL="0" distR="0" wp14:anchorId="0B3763B4" wp14:editId="69635536">
            <wp:extent cx="5755640" cy="4318635"/>
            <wp:effectExtent l="0" t="0" r="0" b="5715"/>
            <wp:docPr id="411590863" name="Grafik 1" descr="Ein Bild, das draußen, Wolke,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0863" name="Grafik 1" descr="Ein Bild, das draußen, Wolke, Himmel, Pflanz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4318635"/>
                    </a:xfrm>
                    <a:prstGeom prst="rect">
                      <a:avLst/>
                    </a:prstGeom>
                    <a:noFill/>
                    <a:ln>
                      <a:noFill/>
                    </a:ln>
                  </pic:spPr>
                </pic:pic>
              </a:graphicData>
            </a:graphic>
          </wp:inline>
        </w:drawing>
      </w:r>
    </w:p>
    <w:p w14:paraId="700EAB58" w14:textId="14670923" w:rsidR="005042FB" w:rsidRPr="001F3315" w:rsidRDefault="006D4CD0" w:rsidP="001F33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pPr>
      <w:proofErr w:type="spellStart"/>
      <w:r>
        <w:rPr>
          <w:rFonts w:ascii="Segoe UI" w:eastAsia="Segoe UI" w:hAnsi="Segoe UI" w:cs="Segoe UI"/>
          <w:b/>
          <w:bCs/>
          <w:i/>
          <w:iCs/>
          <w:u w:val="single"/>
        </w:rPr>
        <w:t>AkademieBarbaraStamm</w:t>
      </w:r>
      <w:proofErr w:type="spellEnd"/>
      <w:r w:rsidR="001F3315">
        <w:rPr>
          <w:rFonts w:ascii="Segoe UI" w:eastAsia="Segoe UI" w:hAnsi="Segoe UI" w:cs="Segoe UI"/>
          <w:b/>
          <w:bCs/>
          <w:i/>
          <w:iCs/>
          <w:u w:val="single"/>
        </w:rPr>
        <w:t xml:space="preserve"> Foto_AkademieBarbaraStamm</w:t>
      </w:r>
      <w:r>
        <w:rPr>
          <w:rFonts w:ascii="Segoe UI" w:eastAsia="Segoe UI" w:hAnsi="Segoe UI" w:cs="Segoe UI"/>
          <w:b/>
          <w:bCs/>
          <w:i/>
          <w:iCs/>
          <w:u w:val="single"/>
        </w:rPr>
        <w:t>.jpg</w:t>
      </w:r>
    </w:p>
    <w:p w14:paraId="1EF080D4" w14:textId="77777777" w:rsidR="00706598" w:rsidRDefault="000A679D" w:rsidP="001F3315">
      <w:pPr>
        <w:pStyle w:val="Kommentartext"/>
        <w:spacing w:after="0" w:line="360" w:lineRule="auto"/>
        <w:rPr>
          <w:rFonts w:ascii="Segoe UI" w:eastAsia="Segoe UI" w:hAnsi="Segoe UI" w:cs="Segoe UI"/>
          <w:i/>
          <w:iCs/>
        </w:rPr>
      </w:pPr>
      <w:r>
        <w:rPr>
          <w:rFonts w:ascii="Segoe UI" w:eastAsia="Segoe UI" w:hAnsi="Segoe UI" w:cs="Segoe UI"/>
          <w:i/>
          <w:iCs/>
        </w:rPr>
        <w:t xml:space="preserve">Wer </w:t>
      </w:r>
      <w:r w:rsidR="0005682E">
        <w:rPr>
          <w:rFonts w:ascii="Segoe UI" w:eastAsia="Segoe UI" w:hAnsi="Segoe UI" w:cs="Segoe UI"/>
          <w:i/>
          <w:iCs/>
        </w:rPr>
        <w:t>Angehörige</w:t>
      </w:r>
      <w:r>
        <w:rPr>
          <w:rFonts w:ascii="Segoe UI" w:eastAsia="Segoe UI" w:hAnsi="Segoe UI" w:cs="Segoe UI"/>
          <w:i/>
          <w:iCs/>
        </w:rPr>
        <w:t xml:space="preserve"> pflegt</w:t>
      </w:r>
      <w:r w:rsidR="0005682E">
        <w:rPr>
          <w:rFonts w:ascii="Segoe UI" w:eastAsia="Segoe UI" w:hAnsi="Segoe UI" w:cs="Segoe UI"/>
          <w:i/>
          <w:iCs/>
        </w:rPr>
        <w:t xml:space="preserve"> oder </w:t>
      </w:r>
      <w:r>
        <w:rPr>
          <w:rFonts w:ascii="Segoe UI" w:eastAsia="Segoe UI" w:hAnsi="Segoe UI" w:cs="Segoe UI"/>
          <w:i/>
          <w:iCs/>
        </w:rPr>
        <w:t xml:space="preserve">sich im </w:t>
      </w:r>
      <w:r w:rsidR="0005682E">
        <w:rPr>
          <w:rFonts w:ascii="Segoe UI" w:eastAsia="Segoe UI" w:hAnsi="Segoe UI" w:cs="Segoe UI"/>
          <w:i/>
          <w:iCs/>
        </w:rPr>
        <w:t>Ehrenamt für kranke</w:t>
      </w:r>
      <w:r w:rsidR="004F7CDE">
        <w:rPr>
          <w:rFonts w:ascii="Segoe UI" w:eastAsia="Segoe UI" w:hAnsi="Segoe UI" w:cs="Segoe UI"/>
          <w:i/>
          <w:iCs/>
        </w:rPr>
        <w:t xml:space="preserve"> und</w:t>
      </w:r>
      <w:r w:rsidR="0005682E">
        <w:rPr>
          <w:rFonts w:ascii="Segoe UI" w:eastAsia="Segoe UI" w:hAnsi="Segoe UI" w:cs="Segoe UI"/>
          <w:i/>
          <w:iCs/>
        </w:rPr>
        <w:t xml:space="preserve"> alte Menschen </w:t>
      </w:r>
      <w:r>
        <w:rPr>
          <w:rFonts w:ascii="Segoe UI" w:eastAsia="Segoe UI" w:hAnsi="Segoe UI" w:cs="Segoe UI"/>
          <w:i/>
          <w:iCs/>
        </w:rPr>
        <w:t xml:space="preserve">engagiert, erbringt </w:t>
      </w:r>
      <w:r w:rsidR="0005682E">
        <w:rPr>
          <w:rFonts w:ascii="Segoe UI" w:eastAsia="Segoe UI" w:hAnsi="Segoe UI" w:cs="Segoe UI"/>
          <w:i/>
          <w:iCs/>
        </w:rPr>
        <w:t xml:space="preserve">Höchstleistungen. Umso wichtiger ist die Erholung. Die Akademie Barbara Stamm hat für genau diese Menschen ein Erholungsprogramm unter dem Motto „Sommer, Sonne, Selbstfürsorge“ vom 19. bis 23. </w:t>
      </w:r>
    </w:p>
    <w:p w14:paraId="7DD0444E" w14:textId="3808F5DC" w:rsidR="005042FB" w:rsidRDefault="0005682E" w:rsidP="001F3315">
      <w:pPr>
        <w:pStyle w:val="Kommentartext"/>
        <w:spacing w:after="0" w:line="360" w:lineRule="auto"/>
        <w:rPr>
          <w:rFonts w:ascii="Segoe UI" w:eastAsia="Segoe UI" w:hAnsi="Segoe UI" w:cs="Segoe UI"/>
          <w:i/>
          <w:iCs/>
        </w:rPr>
      </w:pPr>
      <w:r>
        <w:rPr>
          <w:rFonts w:ascii="Segoe UI" w:eastAsia="Segoe UI" w:hAnsi="Segoe UI" w:cs="Segoe UI"/>
          <w:i/>
          <w:iCs/>
        </w:rPr>
        <w:t>August</w:t>
      </w:r>
      <w:r w:rsidR="00706598">
        <w:rPr>
          <w:rFonts w:ascii="Segoe UI" w:eastAsia="Segoe UI" w:hAnsi="Segoe UI" w:cs="Segoe UI"/>
          <w:i/>
          <w:iCs/>
        </w:rPr>
        <w:t xml:space="preserve"> </w:t>
      </w:r>
      <w:r w:rsidR="004F7CDE">
        <w:rPr>
          <w:rFonts w:ascii="Segoe UI" w:eastAsia="Segoe UI" w:hAnsi="Segoe UI" w:cs="Segoe UI"/>
          <w:i/>
          <w:iCs/>
        </w:rPr>
        <w:t xml:space="preserve">2024 </w:t>
      </w:r>
      <w:r w:rsidR="000A679D">
        <w:rPr>
          <w:rFonts w:ascii="Segoe UI" w:eastAsia="Segoe UI" w:hAnsi="Segoe UI" w:cs="Segoe UI"/>
          <w:i/>
          <w:iCs/>
        </w:rPr>
        <w:t xml:space="preserve">in Maria Bildhausen </w:t>
      </w:r>
      <w:r>
        <w:rPr>
          <w:rFonts w:ascii="Segoe UI" w:eastAsia="Segoe UI" w:hAnsi="Segoe UI" w:cs="Segoe UI"/>
          <w:i/>
          <w:iCs/>
        </w:rPr>
        <w:t xml:space="preserve">zusammengestellt. </w:t>
      </w:r>
      <w:r w:rsidR="006D4CD0">
        <w:rPr>
          <w:rFonts w:ascii="Segoe UI" w:eastAsia="Segoe UI" w:hAnsi="Segoe UI" w:cs="Segoe UI"/>
          <w:i/>
          <w:iCs/>
        </w:rPr>
        <w:t xml:space="preserve">Foto: </w:t>
      </w:r>
      <w:r w:rsidR="004F7CDE">
        <w:rPr>
          <w:rFonts w:ascii="Segoe UI" w:eastAsia="Segoe UI" w:hAnsi="Segoe UI" w:cs="Segoe UI"/>
          <w:i/>
          <w:iCs/>
        </w:rPr>
        <w:t>Rüdiger Heining</w:t>
      </w:r>
      <w:r w:rsidR="00706598">
        <w:rPr>
          <w:rFonts w:ascii="Segoe UI" w:eastAsia="Segoe UI" w:hAnsi="Segoe UI" w:cs="Segoe UI"/>
          <w:i/>
          <w:iCs/>
        </w:rPr>
        <w:t xml:space="preserve"> / Akademie Barbara Stamm</w:t>
      </w:r>
    </w:p>
    <w:p w14:paraId="39D94F8F" w14:textId="4197D9F0" w:rsidR="005042FB" w:rsidRPr="00901B2F" w:rsidRDefault="006D4CD0" w:rsidP="001F3315">
      <w:pPr>
        <w:spacing w:line="360" w:lineRule="auto"/>
        <w:rPr>
          <w:rFonts w:ascii="Segoe UI" w:eastAsia="Segoe UI" w:hAnsi="Segoe UI" w:cs="Segoe UI"/>
          <w:color w:val="5B9BD5"/>
          <w:u w:color="5B9BD5"/>
        </w:rPr>
      </w:pPr>
      <w:r w:rsidRPr="00901B2F">
        <w:rPr>
          <w:rFonts w:ascii="Segoe UI" w:eastAsia="Segoe UI" w:hAnsi="Segoe UI" w:cs="Segoe UI"/>
          <w:color w:val="5B9BD5"/>
          <w:u w:color="5B9BD5"/>
        </w:rPr>
        <w:t>……………………………………………………………</w:t>
      </w:r>
      <w:r w:rsidR="00901B2F" w:rsidRPr="00901B2F">
        <w:rPr>
          <w:rFonts w:ascii="Segoe UI" w:eastAsia="Segoe UI" w:hAnsi="Segoe UI" w:cs="Segoe UI"/>
          <w:color w:val="5B9BD5"/>
          <w:u w:color="5B9BD5"/>
        </w:rPr>
        <w:t>…………………………………………………..</w:t>
      </w:r>
      <w:r w:rsidRPr="00901B2F">
        <w:rPr>
          <w:rFonts w:ascii="Segoe UI" w:eastAsia="Segoe UI" w:hAnsi="Segoe UI" w:cs="Segoe UI"/>
          <w:color w:val="5B9BD5"/>
          <w:u w:color="5B9BD5"/>
        </w:rPr>
        <w:t>………………………………………………</w:t>
      </w:r>
    </w:p>
    <w:p w14:paraId="5EE50D15" w14:textId="66DADFC0" w:rsidR="00AE3D15" w:rsidRPr="00AE3D15"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color w:val="auto"/>
          <w:u w:val="single"/>
          <w:bdr w:val="none" w:sz="0" w:space="0" w:color="auto"/>
          <w14:textOutline w14:w="0" w14:cap="rnd" w14:cmpd="sng" w14:algn="ctr">
            <w14:noFill/>
            <w14:prstDash w14:val="solid"/>
            <w14:bevel/>
          </w14:textOutline>
        </w:rPr>
      </w:pPr>
      <w:r w:rsidRPr="00AE3D15">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Somm</w:t>
      </w:r>
      <w:r w:rsidR="000A679D">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er</w:t>
      </w:r>
      <w:r w:rsidR="001F3315">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-Auszeit</w:t>
      </w:r>
      <w:r w:rsidR="000A679D">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 xml:space="preserve"> </w:t>
      </w:r>
      <w:r w:rsidR="001F3315">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zur</w:t>
      </w:r>
      <w:r w:rsidR="000A679D">
        <w:rPr>
          <w:rFonts w:ascii="Segoe UI" w:eastAsia="Times New Roman" w:hAnsi="Segoe UI" w:cs="Segoe UI"/>
          <w:b/>
          <w:bCs/>
          <w:color w:val="auto"/>
          <w:sz w:val="32"/>
          <w:szCs w:val="32"/>
          <w:bdr w:val="none" w:sz="0" w:space="0" w:color="auto" w:frame="1"/>
          <w14:textOutline w14:w="0" w14:cap="rnd" w14:cmpd="sng" w14:algn="ctr">
            <w14:noFill/>
            <w14:prstDash w14:val="solid"/>
            <w14:bevel/>
          </w14:textOutline>
        </w:rPr>
        <w:t xml:space="preserve"> Selbstfürsorge nutzen </w:t>
      </w:r>
      <w:r w:rsidRPr="00AE3D15">
        <w:rPr>
          <w:rFonts w:ascii="Segoe UI" w:eastAsia="Times New Roman" w:hAnsi="Segoe UI" w:cs="Segoe UI"/>
          <w:color w:val="auto"/>
          <w:sz w:val="32"/>
          <w:szCs w:val="32"/>
          <w:bdr w:val="none" w:sz="0" w:space="0" w:color="auto"/>
          <w14:textOutline w14:w="0" w14:cap="rnd" w14:cmpd="sng" w14:algn="ctr">
            <w14:noFill/>
            <w14:prstDash w14:val="solid"/>
            <w14:bevel/>
          </w14:textOutline>
        </w:rPr>
        <w:br/>
      </w:r>
      <w:r w:rsidRPr="00AE3D15">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Akademie Barbara Stamm </w:t>
      </w:r>
      <w:r w:rsidR="000A679D">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appelliert an Pflegende und Ehrenamtsträger, den Sommerurlaub zur Selbstfürsorge zu nutzen / </w:t>
      </w:r>
      <w:r w:rsidR="009C3771">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Aktiv erholen mit </w:t>
      </w:r>
      <w:r w:rsidRPr="00AE3D15">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„Sommer, Sonne, Selbstfürsorge“ vom 19. </w:t>
      </w:r>
      <w:r w:rsidR="000A5386">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b</w:t>
      </w:r>
      <w:r w:rsidRPr="00AE3D15">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is 23. August </w:t>
      </w:r>
      <w:r w:rsidR="00DA2DEE">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2024 </w:t>
      </w:r>
      <w:r w:rsidRPr="00AE3D15">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in Maria Bildhausen </w:t>
      </w:r>
      <w:r w:rsidR="000A5386">
        <w:rPr>
          <w:rFonts w:ascii="Segoe UI" w:eastAsia="Times New Roman" w:hAnsi="Segoe UI" w:cs="Segoe UI"/>
          <w:b/>
          <w:bCs/>
          <w:color w:val="auto"/>
          <w:u w:val="single"/>
          <w:bdr w:val="none" w:sz="0" w:space="0" w:color="auto" w:frame="1"/>
          <w14:textOutline w14:w="0" w14:cap="rnd" w14:cmpd="sng" w14:algn="ctr">
            <w14:noFill/>
            <w14:prstDash w14:val="solid"/>
            <w14:bevel/>
          </w14:textOutline>
        </w:rPr>
        <w:t xml:space="preserve">/ Yoga, Bogenschießen, Malen und vieles mehr zur Entspannung </w:t>
      </w:r>
    </w:p>
    <w:p w14:paraId="68C70996" w14:textId="77777777" w:rsidR="00AE3D15" w:rsidRPr="00AE3D15"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sz w:val="8"/>
          <w:szCs w:val="8"/>
          <w:bdr w:val="none" w:sz="0" w:space="0" w:color="auto" w:frame="1"/>
          <w:shd w:val="clear" w:color="auto" w:fill="FFFFFF"/>
          <w14:textOutline w14:w="0" w14:cap="rnd" w14:cmpd="sng" w14:algn="ctr">
            <w14:noFill/>
            <w14:prstDash w14:val="solid"/>
            <w14:bevel/>
          </w14:textOutline>
        </w:rPr>
      </w:pPr>
    </w:p>
    <w:p w14:paraId="792A6908" w14:textId="0FAD227A" w:rsidR="00AE3D15" w:rsidRPr="00AE3D15"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pPr>
      <w:r w:rsidRPr="00AE3D15">
        <w:rPr>
          <w:rFonts w:ascii="Segoe UI" w:eastAsia="Segoe UI" w:hAnsi="Segoe UI" w:cs="Segoe UI"/>
          <w:b/>
          <w:bCs/>
        </w:rPr>
        <w:lastRenderedPageBreak/>
        <w:t xml:space="preserve">Wer Angehörige pflegt oder sich für kranke </w:t>
      </w:r>
      <w:r w:rsidR="00706598">
        <w:rPr>
          <w:rFonts w:ascii="Segoe UI" w:eastAsia="Segoe UI" w:hAnsi="Segoe UI" w:cs="Segoe UI"/>
          <w:b/>
          <w:bCs/>
        </w:rPr>
        <w:t xml:space="preserve">und alte </w:t>
      </w:r>
      <w:r w:rsidRPr="00AE3D15">
        <w:rPr>
          <w:rFonts w:ascii="Segoe UI" w:eastAsia="Segoe UI" w:hAnsi="Segoe UI" w:cs="Segoe UI"/>
          <w:b/>
          <w:bCs/>
        </w:rPr>
        <w:t xml:space="preserve">Menschen engagiert, </w:t>
      </w:r>
      <w:r w:rsidR="001F3315">
        <w:rPr>
          <w:rFonts w:ascii="Segoe UI" w:eastAsia="Segoe UI" w:hAnsi="Segoe UI" w:cs="Segoe UI"/>
          <w:b/>
          <w:bCs/>
        </w:rPr>
        <w:t xml:space="preserve">kommt </w:t>
      </w:r>
      <w:r w:rsidRPr="00AE3D15">
        <w:rPr>
          <w:rFonts w:ascii="Segoe UI" w:eastAsia="Segoe UI" w:hAnsi="Segoe UI" w:cs="Segoe UI"/>
          <w:b/>
          <w:bCs/>
        </w:rPr>
        <w:t>oft a</w:t>
      </w:r>
      <w:r w:rsidR="001F3315">
        <w:rPr>
          <w:rFonts w:ascii="Segoe UI" w:eastAsia="Segoe UI" w:hAnsi="Segoe UI" w:cs="Segoe UI"/>
          <w:b/>
          <w:bCs/>
        </w:rPr>
        <w:t>ns</w:t>
      </w:r>
      <w:r w:rsidRPr="00AE3D15">
        <w:rPr>
          <w:rFonts w:ascii="Segoe UI" w:eastAsia="Segoe UI" w:hAnsi="Segoe UI" w:cs="Segoe UI"/>
          <w:b/>
          <w:bCs/>
        </w:rPr>
        <w:t xml:space="preserve"> Ende seiner</w:t>
      </w:r>
      <w:r w:rsidR="000A5386">
        <w:rPr>
          <w:rFonts w:ascii="Segoe UI" w:eastAsia="Segoe UI" w:hAnsi="Segoe UI" w:cs="Segoe UI"/>
          <w:b/>
          <w:bCs/>
        </w:rPr>
        <w:t xml:space="preserve"> körperlichen und psychischen </w:t>
      </w:r>
      <w:r w:rsidRPr="00AE3D15">
        <w:rPr>
          <w:rFonts w:ascii="Segoe UI" w:eastAsia="Segoe UI" w:hAnsi="Segoe UI" w:cs="Segoe UI"/>
          <w:b/>
          <w:bCs/>
        </w:rPr>
        <w:t xml:space="preserve">Kräfte. </w:t>
      </w:r>
      <w:r w:rsidRPr="00AE3D15">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Die</w:t>
      </w:r>
      <w:r>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 202</w:t>
      </w:r>
      <w:r w:rsidR="001F3315">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2</w:t>
      </w:r>
      <w:r>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 ins Leben gerufene </w:t>
      </w:r>
      <w:r w:rsidRPr="00AE3D15">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Akademie Barbara Stamm in Maria Bildhausen bietet deshalb für Pflegende und Ehrenamtsträger maßgeschneiderte Erholungsprogramme. </w:t>
      </w:r>
      <w:r>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Neu im Programm ist das Erholungspaket „Sommer, Sonne, Selbstfürsorge“</w:t>
      </w:r>
      <w:r w:rsidR="000A5386">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 vom 19. bis 23. August</w:t>
      </w:r>
      <w:r w:rsidR="00DA2DEE">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 2024</w:t>
      </w:r>
      <w:r w:rsidR="000A5386">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 Die Mischung aus </w:t>
      </w:r>
      <w:r w:rsidR="001F3315">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Aktionen, </w:t>
      </w:r>
      <w:r w:rsidR="000A5386">
        <w:rPr>
          <w:rFonts w:ascii="Segoe UI" w:eastAsia="Times New Roman" w:hAnsi="Segoe UI" w:cs="Segoe UI"/>
          <w:b/>
          <w:bdr w:val="none" w:sz="0" w:space="0" w:color="auto" w:frame="1"/>
          <w:shd w:val="clear" w:color="auto" w:fill="FFFFFF"/>
          <w14:textOutline w14:w="0" w14:cap="rnd" w14:cmpd="sng" w14:algn="ctr">
            <w14:noFill/>
            <w14:prstDash w14:val="solid"/>
            <w14:bevel/>
          </w14:textOutline>
        </w:rPr>
        <w:t xml:space="preserve">Gesprächen und Bewegung soll nachhaltige Erholung bewirken und Tipps für die Selbstfürsorge zu Hause liefern. </w:t>
      </w:r>
    </w:p>
    <w:p w14:paraId="1F229414" w14:textId="77777777" w:rsidR="00AE3D15" w:rsidRPr="000A5386"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sz w:val="8"/>
          <w:szCs w:val="8"/>
          <w:bdr w:val="none" w:sz="0" w:space="0" w:color="auto" w:frame="1"/>
          <w:shd w:val="clear" w:color="auto" w:fill="FFFFFF"/>
          <w14:textOutline w14:w="0" w14:cap="rnd" w14:cmpd="sng" w14:algn="ctr">
            <w14:noFill/>
            <w14:prstDash w14:val="solid"/>
            <w14:bevel/>
          </w14:textOutline>
        </w:rPr>
      </w:pPr>
    </w:p>
    <w:p w14:paraId="3F1DF809" w14:textId="48A45D3D" w:rsidR="000A5386" w:rsidRPr="000A5386"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pPr>
      <w:r w:rsidRPr="000A5386">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Vorbeugen, um Ausfall zu verhindern</w:t>
      </w:r>
    </w:p>
    <w:p w14:paraId="3411B53A" w14:textId="079E6B43" w:rsidR="00AE3D15"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Segoe UI" w:hAnsi="Segoe UI" w:cs="Segoe UI"/>
        </w:rPr>
      </w:pP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„Es ist enorm wichtig, sich </w:t>
      </w:r>
      <w:r w:rsidRPr="00AE3D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regelmäßig Auszeiten </w:t>
      </w: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zu </w:t>
      </w:r>
      <w:r w:rsidRPr="00AE3D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gönnen, vor allem, wenn Sie sich schon länger </w:t>
      </w: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in der </w:t>
      </w:r>
      <w:r w:rsidRPr="00AE3D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Pflege und Begleitung Angehöriger </w:t>
      </w: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engagieren.“, betont Christiane Wörner, </w:t>
      </w:r>
      <w:r w:rsidR="000A5386">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Bildungsmanagerin in der Akademie Barbara Stamm in Maria Bildhausen (Landkreis Bad Kissingen). </w:t>
      </w:r>
      <w:r w:rsidR="000A5386" w:rsidRPr="000A5386">
        <w:rPr>
          <w:rFonts w:ascii="Segoe UI" w:eastAsia="Segoe UI" w:hAnsi="Segoe UI" w:cs="Segoe UI"/>
        </w:rPr>
        <w:t>Bei Überlastung drohen langwierige Erkrankungen, die die Pflege erschweren oder schlimmstenfalls unmöglich machen.</w:t>
      </w:r>
    </w:p>
    <w:p w14:paraId="2D97D967" w14:textId="77777777" w:rsidR="000A5386" w:rsidRPr="000A679D"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Segoe UI" w:hAnsi="Segoe UI" w:cs="Segoe UI"/>
          <w:sz w:val="8"/>
          <w:szCs w:val="8"/>
        </w:rPr>
      </w:pPr>
    </w:p>
    <w:p w14:paraId="75D27972" w14:textId="66D20417" w:rsidR="000A5386"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Segoe UI" w:hAnsi="Segoe UI" w:cs="Segoe UI"/>
        </w:rPr>
      </w:pPr>
      <w:r>
        <w:rPr>
          <w:rFonts w:ascii="Segoe UI" w:eastAsia="Segoe UI" w:hAnsi="Segoe UI" w:cs="Segoe UI"/>
        </w:rPr>
        <w:t xml:space="preserve">Die </w:t>
      </w:r>
      <w:r w:rsidR="001F3315">
        <w:rPr>
          <w:rFonts w:ascii="Segoe UI" w:eastAsia="Segoe UI" w:hAnsi="Segoe UI" w:cs="Segoe UI"/>
        </w:rPr>
        <w:t>E</w:t>
      </w:r>
      <w:r>
        <w:rPr>
          <w:rFonts w:ascii="Segoe UI" w:eastAsia="Segoe UI" w:hAnsi="Segoe UI" w:cs="Segoe UI"/>
        </w:rPr>
        <w:t xml:space="preserve">xpertin appelliert an Pflegende und Ehrenamtsträger die wenigen Urlaubstage, die aufgrund des Engagements oft </w:t>
      </w:r>
      <w:r w:rsidR="004F7CDE">
        <w:rPr>
          <w:rFonts w:ascii="Segoe UI" w:eastAsia="Segoe UI" w:hAnsi="Segoe UI" w:cs="Segoe UI"/>
        </w:rPr>
        <w:t xml:space="preserve">nur </w:t>
      </w:r>
      <w:r>
        <w:rPr>
          <w:rFonts w:ascii="Segoe UI" w:eastAsia="Segoe UI" w:hAnsi="Segoe UI" w:cs="Segoe UI"/>
        </w:rPr>
        <w:t>möglich sind, sinnvoll für sich selbst zu nutzen. Unter fachlicher Anleitung ist der nachhaltige Erholungsfaktor meist größer</w:t>
      </w:r>
      <w:r w:rsidR="009C3771">
        <w:rPr>
          <w:rFonts w:ascii="Segoe UI" w:eastAsia="Segoe UI" w:hAnsi="Segoe UI" w:cs="Segoe UI"/>
        </w:rPr>
        <w:t>,</w:t>
      </w:r>
      <w:r>
        <w:rPr>
          <w:rFonts w:ascii="Segoe UI" w:eastAsia="Segoe UI" w:hAnsi="Segoe UI" w:cs="Segoe UI"/>
        </w:rPr>
        <w:t xml:space="preserve"> als wenn man sich „einfach mal freinimmt“. </w:t>
      </w:r>
    </w:p>
    <w:p w14:paraId="19B4B67D" w14:textId="77777777" w:rsidR="000A5386" w:rsidRPr="000A679D"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sz w:val="8"/>
          <w:szCs w:val="8"/>
          <w:bdr w:val="none" w:sz="0" w:space="0" w:color="auto" w:frame="1"/>
          <w:shd w:val="clear" w:color="auto" w:fill="FFFFFF"/>
          <w14:textOutline w14:w="0" w14:cap="rnd" w14:cmpd="sng" w14:algn="ctr">
            <w14:noFill/>
            <w14:prstDash w14:val="solid"/>
            <w14:bevel/>
          </w14:textOutline>
        </w:rPr>
      </w:pPr>
    </w:p>
    <w:p w14:paraId="52F7335D" w14:textId="6831C293" w:rsidR="000A679D" w:rsidRPr="000A679D" w:rsidRDefault="000A679D"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pPr>
      <w:r>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Erholung v</w:t>
      </w:r>
      <w:r w:rsidRPr="000A679D">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 xml:space="preserve">on Bogenschießen bis Yoga </w:t>
      </w:r>
    </w:p>
    <w:p w14:paraId="08FE2E94" w14:textId="181EA42D" w:rsidR="000A5386"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pP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Beim Programm „Sommer, Sonne, Selbstfürsorge“ kommen Teilnehmende </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vom 19. bis 23. August</w:t>
      </w:r>
      <w:r w:rsidR="00DA2DEE">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2024</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w:t>
      </w:r>
      <w:r>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mit Yoga, Malen, Klang und Bogenschießen zur Ruhe.</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Zwischen den aktiven Praxiselementen </w:t>
      </w:r>
      <w:r w:rsidR="009A3E2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geben </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die Pflegenden ihren Gedanken und Sorgen in Einzelgesprächen </w:t>
      </w:r>
      <w:r w:rsidR="001F33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mit einem Persönlichkeitscoach </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und individuelle</w:t>
      </w:r>
      <w:r w:rsidR="00616CE3">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m</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Austausch untereinander Raum. Ziel ist es, im Coaching einen achtsamen Umgang mit sich selbst zu erlernen. Deshalb gehört ein nachträgliches Onlinegespräch zum Kurs. Die Kulisse für den besonderen Erholungsurlaub bildet d</w:t>
      </w:r>
      <w:r w:rsidR="001F33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er</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Kloster</w:t>
      </w:r>
      <w:r w:rsidR="001F3315">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campus</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Maria Bildhausen mit seinem idyllischen Park.  Im liebevoll renovierten Klosterhotel und im Klostergasthof erfolg</w:t>
      </w:r>
      <w:r w:rsidR="00616CE3">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en</w:t>
      </w:r>
      <w:r w:rsidR="009C3771">
        <w:rPr>
          <w:rFonts w:ascii="Segoe UI" w:eastAsia="Times New Roman" w:hAnsi="Segoe UI" w:cs="Segoe UI"/>
          <w:bdr w:val="none" w:sz="0" w:space="0" w:color="auto" w:frame="1"/>
          <w:shd w:val="clear" w:color="auto" w:fill="FFFFFF"/>
          <w14:textOutline w14:w="0" w14:cap="rnd" w14:cmpd="sng" w14:algn="ctr">
            <w14:noFill/>
            <w14:prstDash w14:val="solid"/>
            <w14:bevel/>
          </w14:textOutline>
        </w:rPr>
        <w:t xml:space="preserve"> Unterbringung und Verpflegung. </w:t>
      </w:r>
    </w:p>
    <w:p w14:paraId="2E6ACECA" w14:textId="77777777" w:rsidR="000A5386" w:rsidRPr="000A679D" w:rsidRDefault="000A5386"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sz w:val="8"/>
          <w:szCs w:val="8"/>
          <w:bdr w:val="none" w:sz="0" w:space="0" w:color="auto" w:frame="1"/>
          <w:shd w:val="clear" w:color="auto" w:fill="FFFFFF"/>
          <w14:textOutline w14:w="0" w14:cap="rnd" w14:cmpd="sng" w14:algn="ctr">
            <w14:noFill/>
            <w14:prstDash w14:val="solid"/>
            <w14:bevel/>
          </w14:textOutline>
        </w:rPr>
      </w:pPr>
    </w:p>
    <w:p w14:paraId="62882777" w14:textId="2356FF57" w:rsidR="000A679D" w:rsidRPr="00616CE3" w:rsidRDefault="000A679D" w:rsidP="000A679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360" w:lineRule="auto"/>
        <w:jc w:val="left"/>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pPr>
      <w:r w:rsidRPr="00616CE3">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 xml:space="preserve">Gefördert </w:t>
      </w:r>
      <w:r w:rsidR="001F3315" w:rsidRPr="00616CE3">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 xml:space="preserve">durch die </w:t>
      </w:r>
      <w:r w:rsidR="004F7CDE">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B</w:t>
      </w:r>
      <w:r w:rsidR="001F3315" w:rsidRPr="00616CE3">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ayerische Staatsregierung</w:t>
      </w:r>
      <w:r w:rsidRPr="00616CE3">
        <w:rPr>
          <w:rFonts w:ascii="Segoe UI" w:eastAsia="Times New Roman" w:hAnsi="Segoe UI" w:cs="Segoe UI"/>
          <w:u w:val="single"/>
          <w:bdr w:val="none" w:sz="0" w:space="0" w:color="auto" w:frame="1"/>
          <w:shd w:val="clear" w:color="auto" w:fill="FFFFFF"/>
          <w14:textOutline w14:w="0" w14:cap="rnd" w14:cmpd="sng" w14:algn="ctr">
            <w14:noFill/>
            <w14:prstDash w14:val="solid"/>
            <w14:bevel/>
          </w14:textOutline>
        </w:rPr>
        <w:t xml:space="preserve"> </w:t>
      </w:r>
    </w:p>
    <w:p w14:paraId="4F78C911" w14:textId="06C13C04" w:rsidR="000A679D" w:rsidRPr="00616CE3" w:rsidRDefault="000A679D" w:rsidP="000A679D">
      <w:pPr>
        <w:shd w:val="clear" w:color="auto" w:fill="FFFFFF" w:themeFill="background1"/>
        <w:spacing w:line="360" w:lineRule="auto"/>
        <w:jc w:val="left"/>
        <w:rPr>
          <w:rFonts w:ascii="Segoe UI" w:eastAsia="Times New Roman" w:hAnsi="Segoe UI" w:cs="Segoe UI"/>
        </w:rPr>
      </w:pPr>
      <w:r w:rsidRPr="00616CE3">
        <w:rPr>
          <w:rFonts w:ascii="Segoe UI" w:hAnsi="Segoe UI" w:cs="Segoe UI"/>
          <w:color w:val="333333"/>
          <w:shd w:val="clear" w:color="auto" w:fill="FFFFFF"/>
        </w:rPr>
        <w:t xml:space="preserve">Der </w:t>
      </w:r>
      <w:r w:rsidR="001F3315" w:rsidRPr="00616CE3">
        <w:rPr>
          <w:rFonts w:ascii="Segoe UI" w:hAnsi="Segoe UI" w:cs="Segoe UI"/>
          <w:color w:val="333333"/>
          <w:shd w:val="clear" w:color="auto" w:fill="FFFFFF"/>
        </w:rPr>
        <w:t>fünf</w:t>
      </w:r>
      <w:r w:rsidRPr="00616CE3">
        <w:rPr>
          <w:rFonts w:ascii="Segoe UI" w:hAnsi="Segoe UI" w:cs="Segoe UI"/>
          <w:color w:val="333333"/>
          <w:shd w:val="clear" w:color="auto" w:fill="FFFFFF"/>
        </w:rPr>
        <w:t xml:space="preserve">tägige Aufenthalt kostet inklusive Programm, Übernachtung und Verpflegung 345,00 €. Die Veranstaltung wird gefördert durch das Bayerische Staatsministerium </w:t>
      </w:r>
      <w:r w:rsidR="001F3315" w:rsidRPr="00616CE3">
        <w:rPr>
          <w:rStyle w:val="cf01"/>
          <w:sz w:val="20"/>
          <w:szCs w:val="20"/>
        </w:rPr>
        <w:t>für Gesundheit, Pflege und Prävention und das Bayerische Staatsministerium für Familie, Arbeit und Soziales</w:t>
      </w:r>
      <w:r w:rsidRPr="00616CE3">
        <w:rPr>
          <w:rFonts w:ascii="Segoe UI" w:hAnsi="Segoe UI" w:cs="Segoe UI"/>
          <w:color w:val="333333"/>
          <w:shd w:val="clear" w:color="auto" w:fill="FFFFFF"/>
        </w:rPr>
        <w:t xml:space="preserve">. Informationen und Anmeldung: Tel. </w:t>
      </w:r>
      <w:r w:rsidRPr="00616CE3">
        <w:rPr>
          <w:rFonts w:ascii="Segoe UI" w:eastAsia="Times New Roman" w:hAnsi="Segoe UI" w:cs="Segoe UI"/>
        </w:rPr>
        <w:t>09733 53799-</w:t>
      </w:r>
      <w:r w:rsidR="001F3315" w:rsidRPr="00616CE3">
        <w:rPr>
          <w:rFonts w:ascii="Segoe UI" w:eastAsia="Times New Roman" w:hAnsi="Segoe UI" w:cs="Segoe UI"/>
        </w:rPr>
        <w:t>6</w:t>
      </w:r>
      <w:r w:rsidRPr="00616CE3">
        <w:rPr>
          <w:rFonts w:ascii="Segoe UI" w:eastAsia="Times New Roman" w:hAnsi="Segoe UI" w:cs="Segoe UI"/>
        </w:rPr>
        <w:t xml:space="preserve">0, </w:t>
      </w:r>
      <w:hyperlink r:id="rId11" w:history="1">
        <w:r w:rsidR="001F3315" w:rsidRPr="00616CE3">
          <w:rPr>
            <w:rStyle w:val="Hyperlink"/>
            <w:rFonts w:ascii="Segoe UI" w:eastAsia="Times New Roman" w:hAnsi="Segoe UI" w:cs="Segoe UI"/>
            <w:u w:val="none"/>
          </w:rPr>
          <w:t>bildungsmanagement@akademie-barbara-stamm.de</w:t>
        </w:r>
      </w:hyperlink>
      <w:r w:rsidRPr="00616CE3">
        <w:rPr>
          <w:rFonts w:ascii="Segoe UI" w:eastAsia="Times New Roman" w:hAnsi="Segoe UI" w:cs="Segoe UI"/>
        </w:rPr>
        <w:t xml:space="preserve"> oder online unter </w:t>
      </w:r>
      <w:hyperlink r:id="rId12" w:history="1">
        <w:r w:rsidRPr="00616CE3">
          <w:rPr>
            <w:rStyle w:val="Hyperlink"/>
            <w:rFonts w:ascii="Segoe UI" w:eastAsia="Times New Roman" w:hAnsi="Segoe UI" w:cs="Segoe UI"/>
            <w:u w:val="none"/>
          </w:rPr>
          <w:t>www.akademie-barbara-stamm.de</w:t>
        </w:r>
      </w:hyperlink>
      <w:r w:rsidRPr="00616CE3">
        <w:rPr>
          <w:rFonts w:ascii="Segoe UI" w:eastAsia="Times New Roman" w:hAnsi="Segoe UI" w:cs="Segoe UI"/>
        </w:rPr>
        <w:t xml:space="preserve">.  </w:t>
      </w:r>
    </w:p>
    <w:p w14:paraId="58D0F8B2" w14:textId="7223F25F" w:rsidR="00AE3D15" w:rsidRDefault="00AE3D15" w:rsidP="000A679D">
      <w:pPr>
        <w:spacing w:line="360" w:lineRule="auto"/>
        <w:jc w:val="left"/>
        <w:rPr>
          <w:rFonts w:ascii="Segoe UI" w:eastAsia="Segoe UI" w:hAnsi="Segoe UI" w:cs="Segoe UI"/>
          <w:b/>
          <w:bCs/>
          <w:sz w:val="8"/>
          <w:szCs w:val="8"/>
        </w:rPr>
      </w:pPr>
    </w:p>
    <w:p w14:paraId="4730E426" w14:textId="77777777" w:rsidR="004F7CDE" w:rsidRDefault="004F7CDE" w:rsidP="000A679D">
      <w:pPr>
        <w:spacing w:line="360" w:lineRule="auto"/>
        <w:jc w:val="left"/>
        <w:rPr>
          <w:rFonts w:ascii="Segoe UI" w:eastAsia="Segoe UI" w:hAnsi="Segoe UI" w:cs="Segoe UI"/>
          <w:b/>
          <w:bCs/>
          <w:sz w:val="8"/>
          <w:szCs w:val="8"/>
        </w:rPr>
      </w:pPr>
    </w:p>
    <w:p w14:paraId="4ADF12C0" w14:textId="77777777" w:rsidR="004F7CDE" w:rsidRDefault="004F7CDE" w:rsidP="000A679D">
      <w:pPr>
        <w:spacing w:line="360" w:lineRule="auto"/>
        <w:jc w:val="left"/>
        <w:rPr>
          <w:rFonts w:ascii="Segoe UI" w:eastAsia="Segoe UI" w:hAnsi="Segoe UI" w:cs="Segoe UI"/>
          <w:b/>
          <w:bCs/>
          <w:sz w:val="8"/>
          <w:szCs w:val="8"/>
        </w:rPr>
      </w:pPr>
    </w:p>
    <w:p w14:paraId="10BDFB56" w14:textId="77777777" w:rsidR="004F7CDE" w:rsidRDefault="004F7CDE" w:rsidP="000A679D">
      <w:pPr>
        <w:spacing w:line="360" w:lineRule="auto"/>
        <w:jc w:val="left"/>
        <w:rPr>
          <w:rFonts w:ascii="Segoe UI" w:eastAsia="Segoe UI" w:hAnsi="Segoe UI" w:cs="Segoe UI"/>
          <w:b/>
          <w:bCs/>
          <w:sz w:val="8"/>
          <w:szCs w:val="8"/>
        </w:rPr>
      </w:pPr>
    </w:p>
    <w:p w14:paraId="6F784FC0" w14:textId="77777777" w:rsidR="004F7CDE" w:rsidRPr="000A679D" w:rsidRDefault="004F7CDE" w:rsidP="000A679D">
      <w:pPr>
        <w:spacing w:line="360" w:lineRule="auto"/>
        <w:jc w:val="left"/>
        <w:rPr>
          <w:rFonts w:ascii="Segoe UI" w:eastAsia="Segoe UI" w:hAnsi="Segoe UI" w:cs="Segoe UI"/>
          <w:b/>
          <w:bCs/>
          <w:sz w:val="8"/>
          <w:szCs w:val="8"/>
        </w:rPr>
      </w:pPr>
    </w:p>
    <w:p w14:paraId="48B12084" w14:textId="32AB3769" w:rsidR="0005682E" w:rsidRPr="000A679D" w:rsidRDefault="00AE3D15"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color w:val="auto"/>
          <w:u w:val="single"/>
          <w:bdr w:val="none" w:sz="0" w:space="0" w:color="auto"/>
          <w14:textOutline w14:w="0" w14:cap="rnd" w14:cmpd="sng" w14:algn="ctr">
            <w14:noFill/>
            <w14:prstDash w14:val="solid"/>
            <w14:bevel/>
          </w14:textOutline>
        </w:rPr>
      </w:pPr>
      <w:r w:rsidRPr="00AE3D15">
        <w:rPr>
          <w:rFonts w:ascii="Segoe UI" w:eastAsia="Times New Roman" w:hAnsi="Segoe UI" w:cs="Segoe UI"/>
          <w:color w:val="auto"/>
          <w:u w:val="single"/>
          <w:bdr w:val="none" w:sz="0" w:space="0" w:color="auto"/>
          <w14:textOutline w14:w="0" w14:cap="rnd" w14:cmpd="sng" w14:algn="ctr">
            <w14:noFill/>
            <w14:prstDash w14:val="solid"/>
            <w14:bevel/>
          </w14:textOutline>
        </w:rPr>
        <w:t>​​​​​​​</w:t>
      </w:r>
      <w:r w:rsidR="0005682E" w:rsidRPr="000A679D">
        <w:rPr>
          <w:rFonts w:ascii="Segoe UI" w:eastAsia="Times New Roman" w:hAnsi="Segoe UI" w:cs="Segoe UI"/>
          <w:color w:val="auto"/>
          <w:u w:val="single"/>
          <w:bdr w:val="none" w:sz="0" w:space="0" w:color="auto"/>
          <w14:textOutline w14:w="0" w14:cap="rnd" w14:cmpd="sng" w14:algn="ctr">
            <w14:noFill/>
            <w14:prstDash w14:val="solid"/>
            <w14:bevel/>
          </w14:textOutline>
        </w:rPr>
        <w:t xml:space="preserve">Pflegepersonen mitbringen </w:t>
      </w:r>
    </w:p>
    <w:p w14:paraId="33F7E6E3" w14:textId="0416889E" w:rsidR="00AE3D15" w:rsidRPr="00AE3D15" w:rsidRDefault="0005682E" w:rsidP="00AE3D1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Times New Roman" w:hAnsi="Segoe UI" w:cs="Segoe UI"/>
          <w:color w:val="auto"/>
          <w:bdr w:val="none" w:sz="0" w:space="0" w:color="auto"/>
          <w14:textOutline w14:w="0" w14:cap="rnd" w14:cmpd="sng" w14:algn="ctr">
            <w14:noFill/>
            <w14:prstDash w14:val="solid"/>
            <w14:bevel/>
          </w14:textOutline>
        </w:rPr>
      </w:pPr>
      <w:r>
        <w:rPr>
          <w:rFonts w:ascii="Segoe UI" w:eastAsia="Times New Roman" w:hAnsi="Segoe UI" w:cs="Segoe UI"/>
          <w:color w:val="auto"/>
          <w:bdr w:val="none" w:sz="0" w:space="0" w:color="auto"/>
          <w14:textOutline w14:w="0" w14:cap="rnd" w14:cmpd="sng" w14:algn="ctr">
            <w14:noFill/>
            <w14:prstDash w14:val="solid"/>
            <w14:bevel/>
          </w14:textOutline>
        </w:rPr>
        <w:t xml:space="preserve">Und weil die Bildungsmanagerin genau weiß, dass es oft kaum möglich ist, sich aus der Pflege </w:t>
      </w:r>
      <w:r w:rsidR="001F3315">
        <w:rPr>
          <w:rFonts w:ascii="Segoe UI" w:eastAsia="Times New Roman" w:hAnsi="Segoe UI" w:cs="Segoe UI"/>
          <w:color w:val="auto"/>
          <w:bdr w:val="none" w:sz="0" w:space="0" w:color="auto"/>
          <w14:textOutline w14:w="0" w14:cap="rnd" w14:cmpd="sng" w14:algn="ctr">
            <w14:noFill/>
            <w14:prstDash w14:val="solid"/>
            <w14:bevel/>
          </w14:textOutline>
        </w:rPr>
        <w:t>raus</w:t>
      </w:r>
      <w:r>
        <w:rPr>
          <w:rFonts w:ascii="Segoe UI" w:eastAsia="Times New Roman" w:hAnsi="Segoe UI" w:cs="Segoe UI"/>
          <w:color w:val="auto"/>
          <w:bdr w:val="none" w:sz="0" w:space="0" w:color="auto"/>
          <w14:textOutline w14:w="0" w14:cap="rnd" w14:cmpd="sng" w14:algn="ctr">
            <w14:noFill/>
            <w14:prstDash w14:val="solid"/>
            <w14:bevel/>
          </w14:textOutline>
        </w:rPr>
        <w:t xml:space="preserve">zunehmen, weil sonst niemand zur Verfügung steht, betont sie, dass </w:t>
      </w:r>
      <w:r w:rsidR="001F3315">
        <w:rPr>
          <w:rFonts w:ascii="Segoe UI" w:eastAsia="Times New Roman" w:hAnsi="Segoe UI" w:cs="Segoe UI"/>
          <w:color w:val="auto"/>
          <w:bdr w:val="none" w:sz="0" w:space="0" w:color="auto"/>
          <w14:textOutline w14:w="0" w14:cap="rnd" w14:cmpd="sng" w14:algn="ctr">
            <w14:noFill/>
            <w14:prstDash w14:val="solid"/>
            <w14:bevel/>
          </w14:textOutline>
        </w:rPr>
        <w:t>für P</w:t>
      </w:r>
      <w:r>
        <w:rPr>
          <w:rFonts w:ascii="Segoe UI" w:eastAsia="Times New Roman" w:hAnsi="Segoe UI" w:cs="Segoe UI"/>
          <w:color w:val="auto"/>
          <w:bdr w:val="none" w:sz="0" w:space="0" w:color="auto"/>
          <w14:textOutline w14:w="0" w14:cap="rnd" w14:cmpd="sng" w14:algn="ctr">
            <w14:noFill/>
            <w14:prstDash w14:val="solid"/>
            <w14:bevel/>
          </w14:textOutline>
        </w:rPr>
        <w:t>flegebedürftige</w:t>
      </w:r>
      <w:r w:rsidR="001F3315">
        <w:rPr>
          <w:rFonts w:ascii="Segoe UI" w:eastAsia="Times New Roman" w:hAnsi="Segoe UI" w:cs="Segoe UI"/>
          <w:color w:val="auto"/>
          <w:bdr w:val="none" w:sz="0" w:space="0" w:color="auto"/>
          <w14:textOutline w14:w="0" w14:cap="rnd" w14:cmpd="sng" w14:algn="ctr">
            <w14:noFill/>
            <w14:prstDash w14:val="solid"/>
            <w14:bevel/>
          </w14:textOutline>
        </w:rPr>
        <w:t xml:space="preserve"> eine</w:t>
      </w:r>
      <w:r w:rsidR="00AE3D15" w:rsidRPr="00AE3D15">
        <w:rPr>
          <w:rFonts w:ascii="Segoe UI" w:eastAsia="Times New Roman" w:hAnsi="Segoe UI" w:cs="Segoe UI"/>
          <w:color w:val="auto"/>
          <w:bdr w:val="none" w:sz="0" w:space="0" w:color="auto" w:frame="1"/>
          <w14:textOutline w14:w="0" w14:cap="rnd" w14:cmpd="sng" w14:algn="ctr">
            <w14:noFill/>
            <w14:prstDash w14:val="solid"/>
            <w14:bevel/>
          </w14:textOutline>
        </w:rPr>
        <w:t xml:space="preserve"> Tagespflegeeinrichtung in der Umgebung für die Tagesbetreuung zur Verfügung</w:t>
      </w:r>
      <w:r w:rsidR="001F3315">
        <w:rPr>
          <w:rFonts w:ascii="Segoe UI" w:eastAsia="Times New Roman" w:hAnsi="Segoe UI" w:cs="Segoe UI"/>
          <w:color w:val="auto"/>
          <w:bdr w:val="none" w:sz="0" w:space="0" w:color="auto" w:frame="1"/>
          <w14:textOutline w14:w="0" w14:cap="rnd" w14:cmpd="sng" w14:algn="ctr">
            <w14:noFill/>
            <w14:prstDash w14:val="solid"/>
            <w14:bevel/>
          </w14:textOutline>
        </w:rPr>
        <w:t xml:space="preserve"> steht</w:t>
      </w:r>
      <w:r w:rsidR="00AE3D15" w:rsidRPr="00AE3D15">
        <w:rPr>
          <w:rFonts w:ascii="Segoe UI" w:eastAsia="Times New Roman" w:hAnsi="Segoe UI" w:cs="Segoe UI"/>
          <w:color w:val="auto"/>
          <w:bdr w:val="none" w:sz="0" w:space="0" w:color="auto" w:frame="1"/>
          <w14:textOutline w14:w="0" w14:cap="rnd" w14:cmpd="sng" w14:algn="ctr">
            <w14:noFill/>
            <w14:prstDash w14:val="solid"/>
            <w14:bevel/>
          </w14:textOutline>
        </w:rPr>
        <w:t xml:space="preserve">. </w:t>
      </w:r>
    </w:p>
    <w:p w14:paraId="4626E553" w14:textId="7BCA701B" w:rsidR="005042FB" w:rsidRPr="007C7908" w:rsidRDefault="005042FB" w:rsidP="0005682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Segoe UI" w:eastAsia="Segoe UI" w:hAnsi="Segoe UI" w:cs="Segoe UI"/>
          <w:sz w:val="8"/>
          <w:szCs w:val="8"/>
        </w:rPr>
      </w:pPr>
    </w:p>
    <w:p w14:paraId="5D387EBC" w14:textId="77777777" w:rsidR="005042FB" w:rsidRDefault="006D4CD0">
      <w:pPr>
        <w:shd w:val="clear" w:color="auto" w:fill="BDD6EE"/>
        <w:spacing w:line="360" w:lineRule="auto"/>
        <w:rPr>
          <w:rFonts w:ascii="Segoe UI" w:eastAsia="Segoe UI" w:hAnsi="Segoe UI" w:cs="Segoe UI"/>
          <w:b/>
          <w:bCs/>
        </w:rPr>
      </w:pPr>
      <w:r>
        <w:rPr>
          <w:rFonts w:ascii="Segoe UI" w:eastAsia="Segoe UI" w:hAnsi="Segoe UI" w:cs="Segoe UI"/>
          <w:b/>
          <w:bCs/>
        </w:rPr>
        <w:t xml:space="preserve">Hintergrund: Akademie Barbara Stamm </w:t>
      </w:r>
    </w:p>
    <w:p w14:paraId="7D3D52D5" w14:textId="46739405" w:rsidR="005042FB" w:rsidRPr="00616CE3" w:rsidRDefault="006D4CD0">
      <w:pPr>
        <w:shd w:val="clear" w:color="auto" w:fill="BDD6EE"/>
        <w:spacing w:line="360" w:lineRule="auto"/>
        <w:rPr>
          <w:rFonts w:ascii="Segoe UI" w:eastAsia="Segoe UI" w:hAnsi="Segoe UI" w:cs="Segoe UI"/>
          <w:sz w:val="18"/>
          <w:szCs w:val="18"/>
        </w:rPr>
      </w:pPr>
      <w:r w:rsidRPr="00616CE3">
        <w:rPr>
          <w:rFonts w:ascii="Segoe UI" w:eastAsia="Segoe UI" w:hAnsi="Segoe UI" w:cs="Segoe UI"/>
          <w:sz w:val="18"/>
          <w:szCs w:val="18"/>
        </w:rPr>
        <w:t xml:space="preserve">Das Zentrum für Pflege, Sozialberufe und Ehrenamt gGmbH („Akademie Barbara Stamm“) wurde 2022 in Maria Bildhausen/Münnerstadt gegründet. Seit </w:t>
      </w:r>
      <w:r w:rsidR="001F3315" w:rsidRPr="00616CE3">
        <w:rPr>
          <w:rFonts w:ascii="Segoe UI" w:eastAsia="Segoe UI" w:hAnsi="Segoe UI" w:cs="Segoe UI"/>
          <w:sz w:val="18"/>
          <w:szCs w:val="18"/>
        </w:rPr>
        <w:t>Sommer</w:t>
      </w:r>
      <w:r w:rsidRPr="00616CE3">
        <w:rPr>
          <w:rFonts w:ascii="Segoe UI" w:eastAsia="Segoe UI" w:hAnsi="Segoe UI" w:cs="Segoe UI"/>
          <w:sz w:val="18"/>
          <w:szCs w:val="18"/>
        </w:rPr>
        <w:t xml:space="preserve"> 2023 werden neuartige, agile Bildungsangebote für Pflege, Sozialberufe und Ehrenamt entwickelt und erprobt. </w:t>
      </w:r>
    </w:p>
    <w:p w14:paraId="6F16FAA9" w14:textId="7B024923" w:rsidR="005042FB" w:rsidRPr="00616CE3" w:rsidRDefault="006D4CD0">
      <w:pPr>
        <w:shd w:val="clear" w:color="auto" w:fill="BDD6EE"/>
        <w:spacing w:line="360" w:lineRule="auto"/>
        <w:rPr>
          <w:rFonts w:ascii="Segoe UI" w:eastAsia="Segoe UI" w:hAnsi="Segoe UI" w:cs="Segoe UI"/>
          <w:sz w:val="18"/>
          <w:szCs w:val="18"/>
        </w:rPr>
      </w:pPr>
      <w:r w:rsidRPr="00616CE3">
        <w:rPr>
          <w:rFonts w:ascii="Segoe UI" w:eastAsia="Segoe UI" w:hAnsi="Segoe UI" w:cs="Segoe UI"/>
          <w:sz w:val="18"/>
          <w:szCs w:val="18"/>
        </w:rPr>
        <w:t xml:space="preserve">Der Impuls für dieses neuartige Bildungsangebot kommt von der ehemaligen Landtagspräsidentin Barbara Stamm (1944-2022). Sie hat die steigende (seelische) Not der </w:t>
      </w:r>
      <w:r w:rsidRPr="00706598">
        <w:rPr>
          <w:rFonts w:ascii="Segoe UI" w:eastAsia="Segoe UI" w:hAnsi="Segoe UI" w:cs="Segoe UI"/>
          <w:sz w:val="18"/>
          <w:szCs w:val="18"/>
        </w:rPr>
        <w:t xml:space="preserve">Pflegenden </w:t>
      </w:r>
      <w:r w:rsidR="00181EEE" w:rsidRPr="00706598">
        <w:rPr>
          <w:rFonts w:ascii="Segoe UI" w:eastAsia="Segoe UI" w:hAnsi="Segoe UI" w:cs="Segoe UI"/>
          <w:sz w:val="18"/>
          <w:szCs w:val="18"/>
        </w:rPr>
        <w:t xml:space="preserve">und </w:t>
      </w:r>
      <w:r w:rsidR="001F3315" w:rsidRPr="00706598">
        <w:rPr>
          <w:rFonts w:ascii="Segoe UI" w:eastAsia="Segoe UI" w:hAnsi="Segoe UI" w:cs="Segoe UI"/>
          <w:sz w:val="18"/>
          <w:szCs w:val="18"/>
        </w:rPr>
        <w:t xml:space="preserve">von Personen </w:t>
      </w:r>
      <w:r w:rsidR="00181EEE" w:rsidRPr="00706598">
        <w:rPr>
          <w:rFonts w:ascii="Segoe UI" w:eastAsia="Segoe UI" w:hAnsi="Segoe UI" w:cs="Segoe UI"/>
          <w:sz w:val="18"/>
          <w:szCs w:val="18"/>
        </w:rPr>
        <w:t>im sozialen Umfeld</w:t>
      </w:r>
      <w:r w:rsidR="00181EEE" w:rsidRPr="00616CE3">
        <w:rPr>
          <w:rFonts w:ascii="Segoe UI" w:eastAsia="Segoe UI" w:hAnsi="Segoe UI" w:cs="Segoe UI"/>
          <w:sz w:val="18"/>
          <w:szCs w:val="18"/>
        </w:rPr>
        <w:t xml:space="preserve"> </w:t>
      </w:r>
      <w:r w:rsidRPr="00616CE3">
        <w:rPr>
          <w:rFonts w:ascii="Segoe UI" w:eastAsia="Segoe UI" w:hAnsi="Segoe UI" w:cs="Segoe UI"/>
          <w:sz w:val="18"/>
          <w:szCs w:val="18"/>
        </w:rPr>
        <w:t xml:space="preserve">erkannt und sich intensiv dafür eingesetzt, innovative Unterstützungsangebote für die Selbstfürsorge der </w:t>
      </w:r>
      <w:r w:rsidR="00E72FE7" w:rsidRPr="00616CE3">
        <w:rPr>
          <w:rFonts w:ascii="Segoe UI" w:eastAsia="Segoe UI" w:hAnsi="Segoe UI" w:cs="Segoe UI"/>
          <w:sz w:val="18"/>
          <w:szCs w:val="18"/>
        </w:rPr>
        <w:t xml:space="preserve">in diesen Bereichen privat oder beruflichen Tätigen </w:t>
      </w:r>
      <w:r w:rsidRPr="00616CE3">
        <w:rPr>
          <w:rFonts w:ascii="Segoe UI" w:eastAsia="Segoe UI" w:hAnsi="Segoe UI" w:cs="Segoe UI"/>
          <w:sz w:val="18"/>
          <w:szCs w:val="18"/>
        </w:rPr>
        <w:t xml:space="preserve">im entspannten Ambiente von Kloster Maria Bildhausen zu </w:t>
      </w:r>
      <w:r w:rsidR="00E72FE7" w:rsidRPr="00616CE3">
        <w:rPr>
          <w:rFonts w:ascii="Segoe UI" w:eastAsia="Segoe UI" w:hAnsi="Segoe UI" w:cs="Segoe UI"/>
          <w:sz w:val="18"/>
          <w:szCs w:val="18"/>
        </w:rPr>
        <w:t>gestalten</w:t>
      </w:r>
      <w:r w:rsidRPr="00616CE3">
        <w:rPr>
          <w:rFonts w:ascii="Segoe UI" w:eastAsia="Segoe UI" w:hAnsi="Segoe UI" w:cs="Segoe UI"/>
          <w:sz w:val="18"/>
          <w:szCs w:val="18"/>
        </w:rPr>
        <w:t xml:space="preserve">. Die einzigartige Riege der Gründungsgesellschafter zeigt, dass die Notwendigkeit dieser Einrichtung erkannt wurde und wird. </w:t>
      </w:r>
      <w:r w:rsidR="00E72FE7" w:rsidRPr="00616CE3">
        <w:rPr>
          <w:rFonts w:ascii="Segoe UI" w:eastAsia="Segoe UI" w:hAnsi="Segoe UI" w:cs="Segoe UI"/>
          <w:sz w:val="18"/>
          <w:szCs w:val="18"/>
        </w:rPr>
        <w:t>Die Förderung durch das Bayerische Staatsministerium für Gesundheit, Pflege und Prävention und das Bayerische Staatsministerium für Familie, Arbeit und Soziales unterstreicht die Notwendigkeit dieser Einrichtung und ermöglicht der Zielgruppe den Zugang zu einem preislich attraktiven Angebot.</w:t>
      </w:r>
    </w:p>
    <w:p w14:paraId="5F9B2B37" w14:textId="77777777" w:rsidR="005042FB" w:rsidRPr="00616CE3" w:rsidRDefault="005042FB">
      <w:pPr>
        <w:shd w:val="clear" w:color="auto" w:fill="BDD6EE"/>
        <w:spacing w:line="360" w:lineRule="auto"/>
        <w:rPr>
          <w:rFonts w:ascii="Segoe UI" w:eastAsia="Segoe UI" w:hAnsi="Segoe UI" w:cs="Segoe UI"/>
          <w:sz w:val="8"/>
          <w:szCs w:val="8"/>
        </w:rPr>
      </w:pPr>
    </w:p>
    <w:p w14:paraId="4A34CC8B" w14:textId="550FEFD5" w:rsidR="005042FB" w:rsidRPr="00616CE3" w:rsidRDefault="006D4CD0">
      <w:pPr>
        <w:shd w:val="clear" w:color="auto" w:fill="BDD6EE"/>
        <w:spacing w:line="360" w:lineRule="auto"/>
        <w:rPr>
          <w:rFonts w:ascii="Segoe UI" w:eastAsia="Segoe UI" w:hAnsi="Segoe UI" w:cs="Segoe UI"/>
          <w:sz w:val="18"/>
          <w:szCs w:val="18"/>
        </w:rPr>
      </w:pPr>
      <w:r w:rsidRPr="00616CE3">
        <w:rPr>
          <w:rFonts w:ascii="Segoe UI" w:eastAsia="Segoe UI" w:hAnsi="Segoe UI" w:cs="Segoe UI"/>
          <w:sz w:val="18"/>
          <w:szCs w:val="18"/>
        </w:rPr>
        <w:t xml:space="preserve">Gesellschafter der Akademie Barbara Stamm sind das Dominikus-Ringeisen-Werk in </w:t>
      </w:r>
      <w:proofErr w:type="spellStart"/>
      <w:r w:rsidRPr="00616CE3">
        <w:rPr>
          <w:rFonts w:ascii="Segoe UI" w:eastAsia="Segoe UI" w:hAnsi="Segoe UI" w:cs="Segoe UI"/>
          <w:sz w:val="18"/>
          <w:szCs w:val="18"/>
        </w:rPr>
        <w:t>Ursberg</w:t>
      </w:r>
      <w:proofErr w:type="spellEnd"/>
      <w:r w:rsidRPr="00616CE3">
        <w:rPr>
          <w:rFonts w:ascii="Segoe UI" w:eastAsia="Segoe UI" w:hAnsi="Segoe UI" w:cs="Segoe UI"/>
          <w:sz w:val="18"/>
          <w:szCs w:val="18"/>
        </w:rPr>
        <w:t>, die Carl von Heß Sozialstiftung Hammelburg, die Stiftung Juliusspital Würzburg, die Stadt Münnerstadt, die Schwesternschaft München vom Bayerischen Roten Kreuz e.V., das Diakonische Werk Schweinfurt e.V., das Bayerische Rote Kreuz, München, der Caritasverband für die Diözese Würzburg e.V., die Stiftung Bürgerspital zum Hl. Geist, Würzburg und die Kommunale Altenhilfe Bayern eG.</w:t>
      </w:r>
    </w:p>
    <w:p w14:paraId="6697D293" w14:textId="77777777" w:rsidR="005042FB" w:rsidRDefault="005042FB">
      <w:pPr>
        <w:spacing w:line="360" w:lineRule="auto"/>
        <w:rPr>
          <w:rFonts w:ascii="Segoe UI" w:eastAsia="Segoe UI" w:hAnsi="Segoe UI" w:cs="Segoe UI"/>
          <w:b/>
          <w:bCs/>
          <w:i/>
          <w:iCs/>
          <w:sz w:val="8"/>
          <w:szCs w:val="8"/>
          <w:u w:val="single"/>
        </w:rPr>
      </w:pPr>
    </w:p>
    <w:p w14:paraId="1541ECC1" w14:textId="77777777" w:rsidR="006D4CD0" w:rsidRPr="00616CE3" w:rsidRDefault="006D4CD0" w:rsidP="006D4CD0">
      <w:pPr>
        <w:shd w:val="clear" w:color="auto" w:fill="BDD6EE" w:themeFill="accent1" w:themeFillTint="66"/>
        <w:spacing w:line="360" w:lineRule="auto"/>
        <w:rPr>
          <w:rFonts w:ascii="Segoe UI" w:hAnsi="Segoe UI" w:cs="Segoe UI"/>
          <w:b/>
          <w:sz w:val="18"/>
          <w:szCs w:val="18"/>
        </w:rPr>
      </w:pPr>
      <w:r w:rsidRPr="00616CE3">
        <w:rPr>
          <w:rFonts w:ascii="Segoe UI" w:hAnsi="Segoe UI" w:cs="Segoe UI"/>
          <w:b/>
          <w:sz w:val="18"/>
          <w:szCs w:val="18"/>
        </w:rPr>
        <w:t xml:space="preserve">INFO: Akademie Barbara Stamm </w:t>
      </w:r>
    </w:p>
    <w:p w14:paraId="1D246B2D" w14:textId="49DAA619" w:rsidR="006D4CD0" w:rsidRPr="00616CE3" w:rsidRDefault="006D4CD0" w:rsidP="006D4CD0">
      <w:pPr>
        <w:pStyle w:val="StandardWeb"/>
        <w:shd w:val="clear" w:color="auto" w:fill="BDD6EE" w:themeFill="accent1" w:themeFillTint="66"/>
        <w:spacing w:after="0" w:line="360" w:lineRule="auto"/>
        <w:rPr>
          <w:rFonts w:ascii="Segoe UI" w:eastAsia="Times New Roman" w:hAnsi="Segoe UI" w:cs="Segoe UI"/>
          <w:sz w:val="18"/>
          <w:szCs w:val="18"/>
        </w:rPr>
      </w:pPr>
      <w:r w:rsidRPr="00616CE3">
        <w:rPr>
          <w:rFonts w:ascii="Segoe UI" w:hAnsi="Segoe UI" w:cs="Segoe UI"/>
          <w:sz w:val="18"/>
          <w:szCs w:val="18"/>
        </w:rPr>
        <w:t xml:space="preserve">Ansprechpartner für die Presse </w:t>
      </w:r>
      <w:r w:rsidRPr="00616CE3">
        <w:rPr>
          <w:rFonts w:ascii="Segoe UI" w:hAnsi="Segoe UI" w:cs="Segoe UI"/>
          <w:sz w:val="18"/>
          <w:szCs w:val="18"/>
        </w:rPr>
        <w:tab/>
      </w:r>
      <w:r w:rsidRPr="00616CE3">
        <w:rPr>
          <w:rFonts w:ascii="Segoe UI" w:hAnsi="Segoe UI" w:cs="Segoe UI"/>
          <w:sz w:val="18"/>
          <w:szCs w:val="18"/>
        </w:rPr>
        <w:tab/>
      </w:r>
      <w:r w:rsidRPr="00616CE3">
        <w:rPr>
          <w:rFonts w:ascii="Segoe UI" w:eastAsia="Times New Roman" w:hAnsi="Segoe UI" w:cs="Segoe UI"/>
          <w:sz w:val="18"/>
          <w:szCs w:val="18"/>
        </w:rPr>
        <w:t>Rüdiger Heining</w:t>
      </w:r>
      <w:r w:rsidR="00616CE3" w:rsidRPr="00616CE3">
        <w:rPr>
          <w:rFonts w:ascii="Segoe UI" w:eastAsia="Times New Roman" w:hAnsi="Segoe UI" w:cs="Segoe UI"/>
          <w:sz w:val="18"/>
          <w:szCs w:val="18"/>
        </w:rPr>
        <w:t xml:space="preserve">, </w:t>
      </w:r>
      <w:r w:rsidRPr="00616CE3">
        <w:rPr>
          <w:rFonts w:ascii="Segoe UI" w:eastAsia="Times New Roman" w:hAnsi="Segoe UI" w:cs="Segoe UI"/>
          <w:sz w:val="18"/>
          <w:szCs w:val="18"/>
        </w:rPr>
        <w:t xml:space="preserve">Geschäftsführung </w:t>
      </w:r>
      <w:r w:rsidRPr="00616CE3">
        <w:rPr>
          <w:rFonts w:ascii="Segoe UI" w:eastAsia="Times New Roman" w:hAnsi="Segoe UI" w:cs="Segoe UI"/>
          <w:sz w:val="18"/>
          <w:szCs w:val="18"/>
        </w:rPr>
        <w:br/>
        <w:t xml:space="preserve">Anschrift </w:t>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t>Maria Bildhausen 3, 97702 Münnerstadt</w:t>
      </w:r>
    </w:p>
    <w:p w14:paraId="193066A1" w14:textId="2B548DAA" w:rsidR="006D4CD0" w:rsidRPr="00616CE3" w:rsidRDefault="006D4CD0" w:rsidP="006D4CD0">
      <w:pPr>
        <w:shd w:val="clear" w:color="auto" w:fill="BDD6EE" w:themeFill="accent1" w:themeFillTint="66"/>
        <w:spacing w:line="360" w:lineRule="auto"/>
        <w:rPr>
          <w:rFonts w:ascii="Segoe UI" w:eastAsia="Times New Roman" w:hAnsi="Segoe UI" w:cs="Segoe UI"/>
          <w:sz w:val="18"/>
          <w:szCs w:val="18"/>
        </w:rPr>
      </w:pPr>
      <w:r w:rsidRPr="00616CE3">
        <w:rPr>
          <w:rFonts w:ascii="Segoe UI" w:eastAsia="Times New Roman" w:hAnsi="Segoe UI" w:cs="Segoe UI"/>
          <w:sz w:val="18"/>
          <w:szCs w:val="18"/>
        </w:rPr>
        <w:t xml:space="preserve">Tel. </w:t>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t>09733</w:t>
      </w:r>
      <w:r w:rsidR="00616CE3" w:rsidRPr="00616CE3">
        <w:rPr>
          <w:rFonts w:ascii="Segoe UI" w:eastAsia="Times New Roman" w:hAnsi="Segoe UI" w:cs="Segoe UI"/>
          <w:sz w:val="18"/>
          <w:szCs w:val="18"/>
        </w:rPr>
        <w:t> </w:t>
      </w:r>
      <w:r w:rsidRPr="00616CE3">
        <w:rPr>
          <w:rFonts w:ascii="Segoe UI" w:eastAsia="Times New Roman" w:hAnsi="Segoe UI" w:cs="Segoe UI"/>
          <w:sz w:val="18"/>
          <w:szCs w:val="18"/>
        </w:rPr>
        <w:t>53799-</w:t>
      </w:r>
      <w:r w:rsidR="00E72FE7" w:rsidRPr="00616CE3">
        <w:rPr>
          <w:rFonts w:ascii="Segoe UI" w:eastAsia="Times New Roman" w:hAnsi="Segoe UI" w:cs="Segoe UI"/>
          <w:sz w:val="18"/>
          <w:szCs w:val="18"/>
        </w:rPr>
        <w:t>50</w:t>
      </w:r>
      <w:r w:rsidRPr="00616CE3">
        <w:rPr>
          <w:rFonts w:ascii="Segoe UI" w:eastAsia="Times New Roman" w:hAnsi="Segoe UI" w:cs="Segoe UI"/>
          <w:sz w:val="18"/>
          <w:szCs w:val="18"/>
        </w:rPr>
        <w:br/>
        <w:t>E-Mail: </w:t>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Pr="00616CE3">
        <w:rPr>
          <w:rFonts w:ascii="Segoe UI" w:eastAsia="Times New Roman" w:hAnsi="Segoe UI" w:cs="Segoe UI"/>
          <w:sz w:val="18"/>
          <w:szCs w:val="18"/>
        </w:rPr>
        <w:tab/>
      </w:r>
      <w:r w:rsidR="00E72FE7" w:rsidRPr="00616CE3">
        <w:rPr>
          <w:rFonts w:ascii="Segoe UI" w:eastAsia="Times New Roman" w:hAnsi="Segoe UI" w:cs="Segoe UI"/>
          <w:sz w:val="18"/>
          <w:szCs w:val="18"/>
        </w:rPr>
        <w:t>office</w:t>
      </w:r>
      <w:r w:rsidRPr="00616CE3">
        <w:rPr>
          <w:rFonts w:ascii="Segoe UI" w:eastAsia="Times New Roman" w:hAnsi="Segoe UI" w:cs="Segoe UI"/>
          <w:sz w:val="18"/>
          <w:szCs w:val="18"/>
        </w:rPr>
        <w:t>@akademie-barbara-stamm.de</w:t>
      </w:r>
    </w:p>
    <w:p w14:paraId="70DDFAB0" w14:textId="77777777" w:rsidR="006D4CD0" w:rsidRPr="00616CE3" w:rsidRDefault="006D4CD0" w:rsidP="006D4CD0">
      <w:pPr>
        <w:rPr>
          <w:rFonts w:ascii="Segoe UI" w:hAnsi="Segoe UI" w:cs="Segoe UI"/>
          <w:sz w:val="18"/>
          <w:szCs w:val="18"/>
        </w:rPr>
      </w:pPr>
    </w:p>
    <w:p w14:paraId="0EE727BA" w14:textId="2B3F28A1" w:rsidR="006D4CD0" w:rsidRPr="006D4CD0" w:rsidRDefault="00901B2F" w:rsidP="006D4CD0">
      <w:pPr>
        <w:spacing w:line="360" w:lineRule="auto"/>
        <w:ind w:right="-1"/>
        <w:rPr>
          <w:rFonts w:ascii="Segoe MDL2 Assets" w:hAnsi="Segoe MDL2 Assets" w:cs="Arial"/>
          <w:b/>
          <w:i/>
          <w:iCs/>
          <w:color w:val="000000" w:themeColor="text1"/>
          <w:u w:val="single"/>
        </w:rPr>
      </w:pPr>
      <w:r>
        <w:rPr>
          <w:rFonts w:ascii="Cambria" w:hAnsi="Cambria" w:cs="Arial"/>
          <w:b/>
          <w:i/>
          <w:iCs/>
          <w:color w:val="000000" w:themeColor="text1"/>
          <w:u w:val="single"/>
        </w:rPr>
        <w:t>G</w:t>
      </w:r>
      <w:r w:rsidR="006D4CD0" w:rsidRPr="006D4CD0">
        <w:rPr>
          <w:rFonts w:ascii="Segoe MDL2 Assets" w:hAnsi="Segoe MDL2 Assets" w:cs="Arial"/>
          <w:b/>
          <w:i/>
          <w:iCs/>
          <w:color w:val="000000" w:themeColor="text1"/>
          <w:u w:val="single"/>
        </w:rPr>
        <w:t>ef</w:t>
      </w:r>
      <w:r w:rsidR="006D4CD0" w:rsidRPr="006D4CD0">
        <w:rPr>
          <w:rFonts w:ascii="Cambria" w:hAnsi="Cambria" w:cs="Cambria"/>
          <w:b/>
          <w:i/>
          <w:iCs/>
          <w:color w:val="000000" w:themeColor="text1"/>
          <w:u w:val="single"/>
        </w:rPr>
        <w:t>ö</w:t>
      </w:r>
      <w:r w:rsidR="006D4CD0" w:rsidRPr="006D4CD0">
        <w:rPr>
          <w:rFonts w:ascii="Segoe MDL2 Assets" w:hAnsi="Segoe MDL2 Assets" w:cs="Arial"/>
          <w:b/>
          <w:i/>
          <w:iCs/>
          <w:color w:val="000000" w:themeColor="text1"/>
          <w:u w:val="single"/>
        </w:rPr>
        <w:t xml:space="preserve">rdert durch: </w:t>
      </w:r>
    </w:p>
    <w:p w14:paraId="5385A3A6" w14:textId="4AE4CC40" w:rsidR="005042FB" w:rsidRDefault="00E72FE7">
      <w:pPr>
        <w:spacing w:line="360" w:lineRule="auto"/>
        <w:rPr>
          <w:rFonts w:ascii="Segoe UI" w:eastAsia="Segoe UI" w:hAnsi="Segoe UI" w:cs="Segoe UI"/>
          <w:b/>
          <w:bCs/>
          <w:i/>
          <w:iCs/>
          <w:u w:val="single"/>
        </w:rPr>
      </w:pPr>
      <w:r>
        <w:rPr>
          <w:rFonts w:ascii="Arial" w:eastAsia="Arial" w:hAnsi="Arial" w:cs="Arial"/>
          <w:b/>
          <w:bCs/>
          <w:i/>
          <w:iCs/>
          <w:noProof/>
          <w:u w:val="single"/>
          <w14:textOutline w14:w="0" w14:cap="rnd" w14:cmpd="sng" w14:algn="ctr">
            <w14:noFill/>
            <w14:prstDash w14:val="solid"/>
            <w14:bevel/>
          </w14:textOutline>
        </w:rPr>
        <w:drawing>
          <wp:inline distT="0" distB="0" distL="0" distR="0" wp14:anchorId="467C8718" wp14:editId="129A4D50">
            <wp:extent cx="2714625" cy="573034"/>
            <wp:effectExtent l="0" t="0" r="0" b="0"/>
            <wp:docPr id="280335709" name="Grafik 1"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83210" name="Grafik 1" descr="Ein Bild, das Text, Schrift, Symbol, Logo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251" cy="577599"/>
                    </a:xfrm>
                    <a:prstGeom prst="rect">
                      <a:avLst/>
                    </a:prstGeom>
                  </pic:spPr>
                </pic:pic>
              </a:graphicData>
            </a:graphic>
          </wp:inline>
        </w:drawing>
      </w:r>
    </w:p>
    <w:p w14:paraId="54293E68" w14:textId="5EC932D1" w:rsidR="005042FB" w:rsidRDefault="00E72FE7">
      <w:pPr>
        <w:spacing w:line="360" w:lineRule="auto"/>
        <w:rPr>
          <w:rFonts w:ascii="Segoe UI" w:eastAsia="Segoe UI" w:hAnsi="Segoe UI" w:cs="Segoe UI"/>
          <w:b/>
          <w:bCs/>
          <w:i/>
          <w:iCs/>
          <w:u w:val="single"/>
        </w:rPr>
      </w:pPr>
      <w:r>
        <w:rPr>
          <w:noProof/>
        </w:rPr>
        <w:drawing>
          <wp:inline distT="0" distB="0" distL="0" distR="0" wp14:anchorId="710D83A8" wp14:editId="2BBB0D4B">
            <wp:extent cx="2828925" cy="455707"/>
            <wp:effectExtent l="0" t="0" r="0" b="0"/>
            <wp:docPr id="394336411" name="officeArt object" descr="Ein Bild, das Text, Schrift, Bann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30" name="Ein Bild, das Text, Schrift, Banner enthält.Automatisch generierte Beschreibung" descr="Ein Bild, das Text, Schrift, Banner enthält.Automatisch generierte Beschreibung"/>
                    <pic:cNvPicPr>
                      <a:picLocks noChangeAspect="1"/>
                    </pic:cNvPicPr>
                  </pic:nvPicPr>
                  <pic:blipFill>
                    <a:blip r:embed="rId14"/>
                    <a:stretch>
                      <a:fillRect/>
                    </a:stretch>
                  </pic:blipFill>
                  <pic:spPr>
                    <a:xfrm>
                      <a:off x="0" y="0"/>
                      <a:ext cx="2828925" cy="455707"/>
                    </a:xfrm>
                    <a:prstGeom prst="rect">
                      <a:avLst/>
                    </a:prstGeom>
                    <a:ln w="12700" cap="flat">
                      <a:noFill/>
                      <a:miter lim="400000"/>
                    </a:ln>
                    <a:effectLst/>
                  </pic:spPr>
                </pic:pic>
              </a:graphicData>
            </a:graphic>
          </wp:inline>
        </w:drawing>
      </w:r>
    </w:p>
    <w:sectPr w:rsidR="005042FB" w:rsidSect="000572BF">
      <w:headerReference w:type="even" r:id="rId15"/>
      <w:headerReference w:type="default" r:id="rId16"/>
      <w:footerReference w:type="even" r:id="rId17"/>
      <w:footerReference w:type="default" r:id="rId18"/>
      <w:headerReference w:type="first" r:id="rId19"/>
      <w:footerReference w:type="first" r:id="rId20"/>
      <w:pgSz w:w="11900" w:h="16840"/>
      <w:pgMar w:top="2410" w:right="1418" w:bottom="1560"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3E2C4" w14:textId="77777777" w:rsidR="009B7E9D" w:rsidRDefault="009B7E9D">
      <w:pPr>
        <w:spacing w:line="240" w:lineRule="auto"/>
      </w:pPr>
      <w:r>
        <w:separator/>
      </w:r>
    </w:p>
  </w:endnote>
  <w:endnote w:type="continuationSeparator" w:id="0">
    <w:p w14:paraId="06161F30" w14:textId="77777777" w:rsidR="009B7E9D" w:rsidRDefault="009B7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89D3" w14:textId="77777777" w:rsidR="00297886" w:rsidRDefault="002978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24404" w14:textId="77777777" w:rsidR="00297886" w:rsidRDefault="0029788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90117" w14:textId="77777777" w:rsidR="00297886" w:rsidRDefault="002978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36475" w14:textId="77777777" w:rsidR="009B7E9D" w:rsidRDefault="009B7E9D">
      <w:pPr>
        <w:spacing w:line="240" w:lineRule="auto"/>
      </w:pPr>
      <w:r>
        <w:separator/>
      </w:r>
    </w:p>
  </w:footnote>
  <w:footnote w:type="continuationSeparator" w:id="0">
    <w:p w14:paraId="56CE3981" w14:textId="77777777" w:rsidR="009B7E9D" w:rsidRDefault="009B7E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A221E" w14:textId="77777777" w:rsidR="00297886" w:rsidRDefault="002978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0EF8" w14:textId="77777777" w:rsidR="005042FB" w:rsidRDefault="006D4CD0">
    <w:pPr>
      <w:pStyle w:val="Kopfzeile"/>
      <w:tabs>
        <w:tab w:val="clear" w:pos="9072"/>
        <w:tab w:val="right" w:pos="9044"/>
      </w:tabs>
    </w:pPr>
    <w:r>
      <w:rPr>
        <w:noProof/>
      </w:rPr>
      <w:drawing>
        <wp:anchor distT="152400" distB="152400" distL="152400" distR="152400" simplePos="0" relativeHeight="251657216" behindDoc="1" locked="0" layoutInCell="1" allowOverlap="1" wp14:anchorId="081BBB44" wp14:editId="2AEBE610">
          <wp:simplePos x="0" y="0"/>
          <wp:positionH relativeFrom="page">
            <wp:posOffset>4253</wp:posOffset>
          </wp:positionH>
          <wp:positionV relativeFrom="page">
            <wp:posOffset>0</wp:posOffset>
          </wp:positionV>
          <wp:extent cx="7552247" cy="10682776"/>
          <wp:effectExtent l="0" t="0" r="0" b="0"/>
          <wp:wrapNone/>
          <wp:docPr id="1982373997" name="officeArt object" descr="Grafik 1264786513"/>
          <wp:cNvGraphicFramePr/>
          <a:graphic xmlns:a="http://schemas.openxmlformats.org/drawingml/2006/main">
            <a:graphicData uri="http://schemas.openxmlformats.org/drawingml/2006/picture">
              <pic:pic xmlns:pic="http://schemas.openxmlformats.org/drawingml/2006/picture">
                <pic:nvPicPr>
                  <pic:cNvPr id="1073741825" name="Grafik 1264786513" descr="Grafik 1264786513"/>
                  <pic:cNvPicPr>
                    <a:picLocks noChangeAspect="1"/>
                  </pic:cNvPicPr>
                </pic:nvPicPr>
                <pic:blipFill>
                  <a:blip r:embed="rId1"/>
                  <a:stretch>
                    <a:fillRect/>
                  </a:stretch>
                </pic:blipFill>
                <pic:spPr>
                  <a:xfrm>
                    <a:off x="0" y="0"/>
                    <a:ext cx="7552247" cy="10682776"/>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D0986" w14:textId="77777777" w:rsidR="005042FB" w:rsidRDefault="006D4CD0">
    <w:pPr>
      <w:jc w:val="center"/>
      <w:rPr>
        <w:rFonts w:ascii="Arial" w:hAnsi="Arial"/>
      </w:rPr>
    </w:pPr>
    <w:r>
      <w:rPr>
        <w:noProof/>
      </w:rPr>
      <w:drawing>
        <wp:anchor distT="152400" distB="152400" distL="152400" distR="152400" simplePos="0" relativeHeight="251658240" behindDoc="1" locked="0" layoutInCell="1" allowOverlap="1" wp14:anchorId="36E5BCCB" wp14:editId="26888E71">
          <wp:simplePos x="0" y="0"/>
          <wp:positionH relativeFrom="page">
            <wp:posOffset>0</wp:posOffset>
          </wp:positionH>
          <wp:positionV relativeFrom="page">
            <wp:posOffset>0</wp:posOffset>
          </wp:positionV>
          <wp:extent cx="7552800" cy="10681200"/>
          <wp:effectExtent l="0" t="0" r="0" b="0"/>
          <wp:wrapNone/>
          <wp:docPr id="638265299" name="officeArt object" descr="Grafik 1393527337"/>
          <wp:cNvGraphicFramePr/>
          <a:graphic xmlns:a="http://schemas.openxmlformats.org/drawingml/2006/main">
            <a:graphicData uri="http://schemas.openxmlformats.org/drawingml/2006/picture">
              <pic:pic xmlns:pic="http://schemas.openxmlformats.org/drawingml/2006/picture">
                <pic:nvPicPr>
                  <pic:cNvPr id="1073741826" name="Grafik 1393527337" descr="Grafik 1393527337"/>
                  <pic:cNvPicPr>
                    <a:picLocks noChangeAspect="1"/>
                  </pic:cNvPicPr>
                </pic:nvPicPr>
                <pic:blipFill>
                  <a:blip r:embed="rId1"/>
                  <a:stretch>
                    <a:fillRect/>
                  </a:stretch>
                </pic:blipFill>
                <pic:spPr>
                  <a:xfrm>
                    <a:off x="0" y="0"/>
                    <a:ext cx="7552800" cy="10681200"/>
                  </a:xfrm>
                  <a:prstGeom prst="rect">
                    <a:avLst/>
                  </a:prstGeom>
                  <a:ln w="12700" cap="flat">
                    <a:noFill/>
                    <a:miter lim="400000"/>
                  </a:ln>
                  <a:effectLst/>
                </pic:spPr>
              </pic:pic>
            </a:graphicData>
          </a:graphic>
        </wp:anchor>
      </w:drawing>
    </w:r>
  </w:p>
  <w:p w14:paraId="5D134E91" w14:textId="77777777" w:rsidR="005042FB" w:rsidRDefault="005042FB">
    <w:pPr>
      <w:rPr>
        <w:rFonts w:ascii="Arial" w:hAnsi="Arial"/>
      </w:rPr>
    </w:pPr>
  </w:p>
  <w:p w14:paraId="48B9F84D" w14:textId="77777777" w:rsidR="005042FB" w:rsidRDefault="005042FB">
    <w:pPr>
      <w:rPr>
        <w:rFonts w:ascii="Arial" w:hAnsi="Arial"/>
      </w:rPr>
    </w:pPr>
  </w:p>
  <w:p w14:paraId="217783D5" w14:textId="77777777" w:rsidR="005042FB" w:rsidRDefault="005042FB">
    <w:pPr>
      <w:rPr>
        <w:rFonts w:ascii="Arial" w:hAnsi="Arial"/>
      </w:rPr>
    </w:pPr>
  </w:p>
  <w:p w14:paraId="01093E67" w14:textId="77777777" w:rsidR="005042FB" w:rsidRDefault="006D4CD0">
    <w:pPr>
      <w:rPr>
        <w:rFonts w:ascii="Segoe UI" w:eastAsia="Segoe UI" w:hAnsi="Segoe UI" w:cs="Segoe UI"/>
        <w:sz w:val="22"/>
        <w:szCs w:val="22"/>
      </w:rPr>
    </w:pPr>
    <w:r>
      <w:rPr>
        <w:rFonts w:ascii="Segoe UI" w:eastAsia="Segoe UI" w:hAnsi="Segoe UI" w:cs="Segoe UI"/>
        <w:sz w:val="22"/>
        <w:szCs w:val="22"/>
      </w:rPr>
      <w:t>Presseinformation |</w:t>
    </w:r>
  </w:p>
  <w:p w14:paraId="4E64547D" w14:textId="77777777" w:rsidR="00901B2F" w:rsidRDefault="006D4CD0">
    <w:pPr>
      <w:jc w:val="left"/>
      <w:rPr>
        <w:rFonts w:ascii="Segoe UI" w:eastAsia="Segoe UI" w:hAnsi="Segoe UI" w:cs="Segoe UI"/>
        <w:sz w:val="22"/>
        <w:szCs w:val="22"/>
      </w:rPr>
    </w:pPr>
    <w:r>
      <w:rPr>
        <w:rFonts w:ascii="Segoe UI" w:eastAsia="Segoe UI" w:hAnsi="Segoe UI" w:cs="Segoe UI"/>
        <w:sz w:val="22"/>
        <w:szCs w:val="22"/>
      </w:rPr>
      <w:t>Münnerstadt/</w:t>
    </w:r>
    <w:proofErr w:type="spellStart"/>
    <w:r>
      <w:rPr>
        <w:rFonts w:ascii="Segoe UI" w:eastAsia="Segoe UI" w:hAnsi="Segoe UI" w:cs="Segoe UI"/>
        <w:sz w:val="22"/>
        <w:szCs w:val="22"/>
      </w:rPr>
      <w:t>MariaBildhausen</w:t>
    </w:r>
    <w:proofErr w:type="spellEnd"/>
    <w:r>
      <w:rPr>
        <w:rFonts w:ascii="Segoe UI" w:eastAsia="Segoe UI" w:hAnsi="Segoe UI" w:cs="Segoe UI"/>
        <w:sz w:val="22"/>
        <w:szCs w:val="22"/>
      </w:rPr>
      <w:t xml:space="preserve">, </w:t>
    </w:r>
  </w:p>
  <w:p w14:paraId="39809CC5" w14:textId="6F442CCE" w:rsidR="00901B2F" w:rsidRDefault="006D4CD0">
    <w:pPr>
      <w:jc w:val="left"/>
      <w:rPr>
        <w:rFonts w:ascii="Segoe UI" w:eastAsia="Segoe UI" w:hAnsi="Segoe UI" w:cs="Segoe UI"/>
        <w:sz w:val="22"/>
        <w:szCs w:val="22"/>
      </w:rPr>
    </w:pPr>
    <w:r>
      <w:rPr>
        <w:rFonts w:ascii="Segoe UI" w:eastAsia="Segoe UI" w:hAnsi="Segoe UI" w:cs="Segoe UI"/>
        <w:sz w:val="22"/>
        <w:szCs w:val="22"/>
      </w:rPr>
      <w:t>2</w:t>
    </w:r>
    <w:r w:rsidR="00297886">
      <w:rPr>
        <w:rFonts w:ascii="Segoe UI" w:eastAsia="Segoe UI" w:hAnsi="Segoe UI" w:cs="Segoe UI"/>
        <w:sz w:val="22"/>
        <w:szCs w:val="22"/>
      </w:rPr>
      <w:t>7</w:t>
    </w:r>
    <w:r>
      <w:rPr>
        <w:rFonts w:ascii="Segoe UI" w:eastAsia="Segoe UI" w:hAnsi="Segoe UI" w:cs="Segoe UI"/>
        <w:sz w:val="22"/>
        <w:szCs w:val="22"/>
      </w:rPr>
      <w:t>.0</w:t>
    </w:r>
    <w:r w:rsidR="00AE3D15">
      <w:rPr>
        <w:rFonts w:ascii="Segoe UI" w:eastAsia="Segoe UI" w:hAnsi="Segoe UI" w:cs="Segoe UI"/>
        <w:sz w:val="22"/>
        <w:szCs w:val="22"/>
      </w:rPr>
      <w:t>6</w:t>
    </w:r>
    <w:r>
      <w:rPr>
        <w:rFonts w:ascii="Segoe UI" w:eastAsia="Segoe UI" w:hAnsi="Segoe UI" w:cs="Segoe UI"/>
        <w:sz w:val="22"/>
        <w:szCs w:val="22"/>
      </w:rPr>
      <w:t>.2024</w:t>
    </w:r>
  </w:p>
  <w:p w14:paraId="5AAB957C" w14:textId="64E4FBE2" w:rsidR="005042FB" w:rsidRDefault="006D4CD0">
    <w:pPr>
      <w:jc w:val="left"/>
    </w:pPr>
    <w:r>
      <w:rPr>
        <w:rFonts w:ascii="Arial" w:hAnsi="Arial"/>
        <w:color w:val="5B9BD5"/>
        <w:u w:color="5B9BD5"/>
      </w:rPr>
      <w:t>……</w:t>
    </w:r>
    <w:r w:rsidR="00901B2F">
      <w:rPr>
        <w:rFonts w:ascii="Arial" w:hAnsi="Arial"/>
        <w:color w:val="5B9BD5"/>
        <w:u w:color="5B9BD5"/>
      </w:rPr>
      <w:t>…………..</w:t>
    </w:r>
    <w:r>
      <w:rPr>
        <w:rFonts w:ascii="Arial" w:hAnsi="Arial"/>
        <w:color w:val="5B9BD5"/>
        <w:u w:color="5B9BD5"/>
      </w:rPr>
      <w:t>………………………………………………………………………………………………</w:t>
    </w:r>
    <w:r>
      <w:rPr>
        <w:rFonts w:ascii="Arial" w:eastAsia="Arial" w:hAnsi="Arial" w:cs="Arial"/>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17C9F"/>
    <w:multiLevelType w:val="hybridMultilevel"/>
    <w:tmpl w:val="697ADC6E"/>
    <w:styleLink w:val="Punkte"/>
    <w:lvl w:ilvl="0" w:tplc="1E4A3DC2">
      <w:start w:val="1"/>
      <w:numFmt w:val="bullet"/>
      <w:suff w:val="nothing"/>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D0500328">
      <w:start w:val="1"/>
      <w:numFmt w:val="bullet"/>
      <w:suff w:val="nothing"/>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8F1212BC">
      <w:start w:val="1"/>
      <w:numFmt w:val="bullet"/>
      <w:suff w:val="nothing"/>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0F7416C2">
      <w:start w:val="1"/>
      <w:numFmt w:val="bullet"/>
      <w:suff w:val="nothing"/>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5E929010">
      <w:start w:val="1"/>
      <w:numFmt w:val="bullet"/>
      <w:suff w:val="nothing"/>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5C5CCAF4">
      <w:start w:val="1"/>
      <w:numFmt w:val="bullet"/>
      <w:suff w:val="nothing"/>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85FC9F9C">
      <w:start w:val="1"/>
      <w:numFmt w:val="bullet"/>
      <w:suff w:val="nothing"/>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8F482024">
      <w:start w:val="1"/>
      <w:numFmt w:val="bullet"/>
      <w:suff w:val="nothing"/>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75941170">
      <w:start w:val="1"/>
      <w:numFmt w:val="bullet"/>
      <w:suff w:val="nothing"/>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AF47BED"/>
    <w:multiLevelType w:val="hybridMultilevel"/>
    <w:tmpl w:val="697ADC6E"/>
    <w:numStyleLink w:val="Punkte"/>
  </w:abstractNum>
  <w:abstractNum w:abstractNumId="2" w15:restartNumberingAfterBreak="0">
    <w:nsid w:val="5FC2625B"/>
    <w:multiLevelType w:val="multilevel"/>
    <w:tmpl w:val="1F42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1B0D03"/>
    <w:multiLevelType w:val="multilevel"/>
    <w:tmpl w:val="DD22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3540067">
    <w:abstractNumId w:val="0"/>
  </w:num>
  <w:num w:numId="2" w16cid:durableId="1013804229">
    <w:abstractNumId w:val="1"/>
  </w:num>
  <w:num w:numId="3" w16cid:durableId="1779183072">
    <w:abstractNumId w:val="3"/>
  </w:num>
  <w:num w:numId="4" w16cid:durableId="280458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FB"/>
    <w:rsid w:val="00006B17"/>
    <w:rsid w:val="00006F09"/>
    <w:rsid w:val="00026E7D"/>
    <w:rsid w:val="00043F41"/>
    <w:rsid w:val="0005682E"/>
    <w:rsid w:val="000572BF"/>
    <w:rsid w:val="00092631"/>
    <w:rsid w:val="000A5386"/>
    <w:rsid w:val="000A679D"/>
    <w:rsid w:val="000A7033"/>
    <w:rsid w:val="000E17A2"/>
    <w:rsid w:val="00113F06"/>
    <w:rsid w:val="00181EEE"/>
    <w:rsid w:val="00196114"/>
    <w:rsid w:val="001A5330"/>
    <w:rsid w:val="001C3CB9"/>
    <w:rsid w:val="001D688B"/>
    <w:rsid w:val="001E7376"/>
    <w:rsid w:val="001F3315"/>
    <w:rsid w:val="002147E7"/>
    <w:rsid w:val="00280F41"/>
    <w:rsid w:val="00297886"/>
    <w:rsid w:val="00385C40"/>
    <w:rsid w:val="003866B6"/>
    <w:rsid w:val="003D5604"/>
    <w:rsid w:val="003E4696"/>
    <w:rsid w:val="003E618A"/>
    <w:rsid w:val="003F1944"/>
    <w:rsid w:val="004B43DE"/>
    <w:rsid w:val="004B5712"/>
    <w:rsid w:val="004F7CDE"/>
    <w:rsid w:val="005042FB"/>
    <w:rsid w:val="0053484E"/>
    <w:rsid w:val="005449BC"/>
    <w:rsid w:val="00616CE3"/>
    <w:rsid w:val="006D4CD0"/>
    <w:rsid w:val="00706598"/>
    <w:rsid w:val="00751726"/>
    <w:rsid w:val="007743E6"/>
    <w:rsid w:val="007C7908"/>
    <w:rsid w:val="007D2495"/>
    <w:rsid w:val="007D734B"/>
    <w:rsid w:val="008241AB"/>
    <w:rsid w:val="00900C84"/>
    <w:rsid w:val="00901B2F"/>
    <w:rsid w:val="00906F12"/>
    <w:rsid w:val="00937743"/>
    <w:rsid w:val="009808B3"/>
    <w:rsid w:val="009A3E25"/>
    <w:rsid w:val="009B3E4F"/>
    <w:rsid w:val="009B7E9D"/>
    <w:rsid w:val="009C3771"/>
    <w:rsid w:val="009C42A5"/>
    <w:rsid w:val="009D2071"/>
    <w:rsid w:val="00A17EF5"/>
    <w:rsid w:val="00A2233F"/>
    <w:rsid w:val="00AE3D15"/>
    <w:rsid w:val="00C03C59"/>
    <w:rsid w:val="00C25392"/>
    <w:rsid w:val="00D10BD6"/>
    <w:rsid w:val="00DA2DEE"/>
    <w:rsid w:val="00DD0DD5"/>
    <w:rsid w:val="00DD2EB1"/>
    <w:rsid w:val="00E1181D"/>
    <w:rsid w:val="00E170A0"/>
    <w:rsid w:val="00E269F8"/>
    <w:rsid w:val="00E47021"/>
    <w:rsid w:val="00E72FE7"/>
    <w:rsid w:val="00EC437E"/>
    <w:rsid w:val="00ED3C6E"/>
    <w:rsid w:val="00ED6632"/>
    <w:rsid w:val="00F47212"/>
    <w:rsid w:val="00F563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3A3D"/>
  <w15:docId w15:val="{DC29D986-9D18-4298-B35C-5A8A65C5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70" w:lineRule="exact"/>
      <w:jc w:val="both"/>
    </w:pPr>
    <w:rPr>
      <w:rFonts w:ascii="Verdana" w:hAnsi="Verdana" w:cs="Arial Unicode MS"/>
      <w:color w:val="000000"/>
      <w:u w:color="000000"/>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F4721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270" w:lineRule="exact"/>
      <w:jc w:val="both"/>
    </w:pPr>
    <w:rPr>
      <w:rFonts w:ascii="Verdana" w:hAnsi="Verdana" w:cs="Arial Unicode MS"/>
      <w:color w:val="000000"/>
      <w:u w:color="000000"/>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ommentartext">
    <w:name w:val="annotation text"/>
    <w:link w:val="KommentartextZchn"/>
    <w:pPr>
      <w:spacing w:after="160"/>
    </w:pPr>
    <w:rPr>
      <w:rFonts w:ascii="Calibri" w:hAnsi="Calibri" w:cs="Arial Unicode MS"/>
      <w:color w:val="000000"/>
      <w:u w:color="000000"/>
    </w:rPr>
  </w:style>
  <w:style w:type="numbering" w:customStyle="1" w:styleId="Punkte">
    <w:name w:val="Punkte"/>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rFonts w:ascii="Segoe UI" w:eastAsia="Segoe UI" w:hAnsi="Segoe UI" w:cs="Segoe UI"/>
      <w:outline w:val="0"/>
      <w:color w:val="0563C1"/>
      <w:u w:val="single" w:color="0563C1"/>
    </w:rPr>
  </w:style>
  <w:style w:type="paragraph" w:styleId="StandardWeb">
    <w:name w:val="Normal (Web)"/>
    <w:uiPriority w:val="99"/>
    <w:pPr>
      <w:spacing w:after="160" w:line="259" w:lineRule="auto"/>
    </w:pPr>
    <w:rPr>
      <w:rFonts w:cs="Arial Unicode MS"/>
      <w:color w:val="000000"/>
      <w:sz w:val="24"/>
      <w:szCs w:val="24"/>
      <w:u w:color="000000"/>
    </w:rPr>
  </w:style>
  <w:style w:type="character" w:styleId="NichtaufgelsteErwhnung">
    <w:name w:val="Unresolved Mention"/>
    <w:basedOn w:val="Absatz-Standardschriftart"/>
    <w:uiPriority w:val="99"/>
    <w:semiHidden/>
    <w:unhideWhenUsed/>
    <w:rsid w:val="007C7908"/>
    <w:rPr>
      <w:color w:val="605E5C"/>
      <w:shd w:val="clear" w:color="auto" w:fill="E1DFDD"/>
    </w:rPr>
  </w:style>
  <w:style w:type="paragraph" w:styleId="Fuzeile">
    <w:name w:val="footer"/>
    <w:basedOn w:val="Standard"/>
    <w:link w:val="FuzeileZchn"/>
    <w:uiPriority w:val="99"/>
    <w:unhideWhenUsed/>
    <w:rsid w:val="006D4CD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D4CD0"/>
    <w:rPr>
      <w:rFonts w:ascii="Verdana" w:hAnsi="Verdana" w:cs="Arial Unicode MS"/>
      <w:color w:val="000000"/>
      <w:u w:color="000000"/>
      <w14:textOutline w14:w="0" w14:cap="flat" w14:cmpd="sng" w14:algn="ctr">
        <w14:noFill/>
        <w14:prstDash w14:val="solid"/>
        <w14:bevel/>
      </w14:textOutline>
    </w:rPr>
  </w:style>
  <w:style w:type="paragraph" w:styleId="berarbeitung">
    <w:name w:val="Revision"/>
    <w:hidden/>
    <w:uiPriority w:val="99"/>
    <w:semiHidden/>
    <w:rsid w:val="00A17EF5"/>
    <w:pPr>
      <w:pBdr>
        <w:top w:val="none" w:sz="0" w:space="0" w:color="auto"/>
        <w:left w:val="none" w:sz="0" w:space="0" w:color="auto"/>
        <w:bottom w:val="none" w:sz="0" w:space="0" w:color="auto"/>
        <w:right w:val="none" w:sz="0" w:space="0" w:color="auto"/>
        <w:between w:val="none" w:sz="0" w:space="0" w:color="auto"/>
        <w:bar w:val="none" w:sz="0" w:color="auto"/>
      </w:pBdr>
    </w:pPr>
    <w:rPr>
      <w:rFonts w:ascii="Verdana" w:hAnsi="Verdana" w:cs="Arial Unicode MS"/>
      <w:color w:val="000000"/>
      <w:u w:color="000000"/>
      <w14:textOutline w14:w="0" w14:cap="flat" w14:cmpd="sng" w14:algn="ctr">
        <w14:noFill/>
        <w14:prstDash w14:val="solid"/>
        <w14:bevel/>
      </w14:textOutline>
    </w:rPr>
  </w:style>
  <w:style w:type="character" w:customStyle="1" w:styleId="berschrift1Zchn">
    <w:name w:val="Überschrift 1 Zchn"/>
    <w:basedOn w:val="Absatz-Standardschriftart"/>
    <w:link w:val="berschrift1"/>
    <w:uiPriority w:val="9"/>
    <w:rsid w:val="00F47212"/>
    <w:rPr>
      <w:rFonts w:asciiTheme="majorHAnsi" w:eastAsiaTheme="majorEastAsia" w:hAnsiTheme="majorHAnsi" w:cstheme="majorBidi"/>
      <w:color w:val="2E74B5" w:themeColor="accent1" w:themeShade="BF"/>
      <w:sz w:val="32"/>
      <w:szCs w:val="32"/>
      <w:u w:color="000000"/>
      <w14:textOutline w14:w="0" w14:cap="flat" w14:cmpd="sng" w14:algn="ctr">
        <w14:noFill/>
        <w14:prstDash w14:val="solid"/>
        <w14:bevel/>
      </w14:textOutline>
    </w:rPr>
  </w:style>
  <w:style w:type="paragraph" w:styleId="Listenabsatz">
    <w:name w:val="List Paragraph"/>
    <w:basedOn w:val="Standard"/>
    <w:uiPriority w:val="34"/>
    <w:qFormat/>
    <w:rsid w:val="00F47212"/>
    <w:pPr>
      <w:ind w:left="720"/>
      <w:contextualSpacing/>
    </w:pPr>
  </w:style>
  <w:style w:type="character" w:styleId="BesuchterLink">
    <w:name w:val="FollowedHyperlink"/>
    <w:basedOn w:val="Absatz-Standardschriftart"/>
    <w:uiPriority w:val="99"/>
    <w:semiHidden/>
    <w:unhideWhenUsed/>
    <w:rsid w:val="003E618A"/>
    <w:rPr>
      <w:color w:val="FF00FF" w:themeColor="followedHyperlink"/>
      <w:u w:val="single"/>
    </w:rPr>
  </w:style>
  <w:style w:type="character" w:styleId="Kommentarzeichen">
    <w:name w:val="annotation reference"/>
    <w:basedOn w:val="Absatz-Standardschriftart"/>
    <w:uiPriority w:val="99"/>
    <w:semiHidden/>
    <w:unhideWhenUsed/>
    <w:rsid w:val="00C25392"/>
    <w:rPr>
      <w:sz w:val="16"/>
      <w:szCs w:val="16"/>
    </w:rPr>
  </w:style>
  <w:style w:type="paragraph" w:styleId="Kommentarthema">
    <w:name w:val="annotation subject"/>
    <w:basedOn w:val="Kommentartext"/>
    <w:next w:val="Kommentartext"/>
    <w:link w:val="KommentarthemaZchn"/>
    <w:uiPriority w:val="99"/>
    <w:semiHidden/>
    <w:unhideWhenUsed/>
    <w:rsid w:val="00C25392"/>
    <w:pPr>
      <w:spacing w:after="0"/>
      <w:jc w:val="both"/>
    </w:pPr>
    <w:rPr>
      <w:rFonts w:ascii="Verdana" w:hAnsi="Verdana"/>
      <w:b/>
      <w:bCs/>
      <w14:textOutline w14:w="0" w14:cap="flat" w14:cmpd="sng" w14:algn="ctr">
        <w14:noFill/>
        <w14:prstDash w14:val="solid"/>
        <w14:bevel/>
      </w14:textOutline>
    </w:rPr>
  </w:style>
  <w:style w:type="character" w:customStyle="1" w:styleId="KommentartextZchn">
    <w:name w:val="Kommentartext Zchn"/>
    <w:basedOn w:val="Absatz-Standardschriftart"/>
    <w:link w:val="Kommentartext"/>
    <w:rsid w:val="00C25392"/>
    <w:rPr>
      <w:rFonts w:ascii="Calibri" w:hAnsi="Calibri" w:cs="Arial Unicode MS"/>
      <w:color w:val="000000"/>
      <w:u w:color="000000"/>
    </w:rPr>
  </w:style>
  <w:style w:type="character" w:customStyle="1" w:styleId="KommentarthemaZchn">
    <w:name w:val="Kommentarthema Zchn"/>
    <w:basedOn w:val="KommentartextZchn"/>
    <w:link w:val="Kommentarthema"/>
    <w:uiPriority w:val="99"/>
    <w:semiHidden/>
    <w:rsid w:val="00C25392"/>
    <w:rPr>
      <w:rFonts w:ascii="Verdana" w:hAnsi="Verdana" w:cs="Arial Unicode MS"/>
      <w:b/>
      <w:bCs/>
      <w:color w:val="000000"/>
      <w:u w:color="000000"/>
      <w14:textOutline w14:w="0" w14:cap="flat" w14:cmpd="sng" w14:algn="ctr">
        <w14:noFill/>
        <w14:prstDash w14:val="solid"/>
        <w14:bevel/>
      </w14:textOutline>
    </w:rPr>
  </w:style>
  <w:style w:type="character" w:customStyle="1" w:styleId="cf01">
    <w:name w:val="cf01"/>
    <w:basedOn w:val="Absatz-Standardschriftart"/>
    <w:rsid w:val="001F331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546">
      <w:bodyDiv w:val="1"/>
      <w:marLeft w:val="0"/>
      <w:marRight w:val="0"/>
      <w:marTop w:val="0"/>
      <w:marBottom w:val="0"/>
      <w:divBdr>
        <w:top w:val="none" w:sz="0" w:space="0" w:color="auto"/>
        <w:left w:val="none" w:sz="0" w:space="0" w:color="auto"/>
        <w:bottom w:val="none" w:sz="0" w:space="0" w:color="auto"/>
        <w:right w:val="none" w:sz="0" w:space="0" w:color="auto"/>
      </w:divBdr>
      <w:divsChild>
        <w:div w:id="60754050">
          <w:marLeft w:val="0"/>
          <w:marRight w:val="0"/>
          <w:marTop w:val="0"/>
          <w:marBottom w:val="0"/>
          <w:divBdr>
            <w:top w:val="none" w:sz="0" w:space="0" w:color="CCCCCC"/>
            <w:left w:val="none" w:sz="0" w:space="0" w:color="CCCCCC"/>
            <w:bottom w:val="none" w:sz="0" w:space="0" w:color="CCCCCC"/>
            <w:right w:val="none" w:sz="0" w:space="0" w:color="CCCCCC"/>
          </w:divBdr>
        </w:div>
        <w:div w:id="636689757">
          <w:marLeft w:val="0"/>
          <w:marRight w:val="0"/>
          <w:marTop w:val="0"/>
          <w:marBottom w:val="0"/>
          <w:divBdr>
            <w:top w:val="none" w:sz="0" w:space="0" w:color="CCCCCC"/>
            <w:left w:val="none" w:sz="0" w:space="0" w:color="CCCCCC"/>
            <w:bottom w:val="none" w:sz="0" w:space="0" w:color="CCCCCC"/>
            <w:right w:val="none" w:sz="0" w:space="0" w:color="CCCCCC"/>
          </w:divBdr>
        </w:div>
      </w:divsChild>
    </w:div>
    <w:div w:id="571623527">
      <w:bodyDiv w:val="1"/>
      <w:marLeft w:val="0"/>
      <w:marRight w:val="0"/>
      <w:marTop w:val="0"/>
      <w:marBottom w:val="0"/>
      <w:divBdr>
        <w:top w:val="none" w:sz="0" w:space="0" w:color="auto"/>
        <w:left w:val="none" w:sz="0" w:space="0" w:color="auto"/>
        <w:bottom w:val="none" w:sz="0" w:space="0" w:color="auto"/>
        <w:right w:val="none" w:sz="0" w:space="0" w:color="auto"/>
      </w:divBdr>
    </w:div>
    <w:div w:id="2065060643">
      <w:bodyDiv w:val="1"/>
      <w:marLeft w:val="0"/>
      <w:marRight w:val="0"/>
      <w:marTop w:val="0"/>
      <w:marBottom w:val="0"/>
      <w:divBdr>
        <w:top w:val="none" w:sz="0" w:space="0" w:color="auto"/>
        <w:left w:val="none" w:sz="0" w:space="0" w:color="auto"/>
        <w:bottom w:val="none" w:sz="0" w:space="0" w:color="auto"/>
        <w:right w:val="none" w:sz="0" w:space="0" w:color="auto"/>
      </w:divBdr>
      <w:divsChild>
        <w:div w:id="57637436">
          <w:marLeft w:val="0"/>
          <w:marRight w:val="0"/>
          <w:marTop w:val="0"/>
          <w:marBottom w:val="0"/>
          <w:divBdr>
            <w:top w:val="none" w:sz="0" w:space="0" w:color="CCCCCC"/>
            <w:left w:val="none" w:sz="0" w:space="0" w:color="CCCCCC"/>
            <w:bottom w:val="none" w:sz="0" w:space="0" w:color="CCCCCC"/>
            <w:right w:val="none" w:sz="0" w:space="0" w:color="CCCCCC"/>
          </w:divBdr>
          <w:divsChild>
            <w:div w:id="1320839816">
              <w:marLeft w:val="0"/>
              <w:marRight w:val="0"/>
              <w:marTop w:val="0"/>
              <w:marBottom w:val="0"/>
              <w:divBdr>
                <w:top w:val="none" w:sz="0" w:space="31" w:color="CCCCCC"/>
                <w:left w:val="none" w:sz="0" w:space="31" w:color="CCCCCC"/>
                <w:bottom w:val="none" w:sz="0" w:space="4" w:color="CCCCCC"/>
                <w:right w:val="none" w:sz="0" w:space="31" w:color="CCCCCC"/>
              </w:divBdr>
              <w:divsChild>
                <w:div w:id="1898516206">
                  <w:marLeft w:val="0"/>
                  <w:marRight w:val="0"/>
                  <w:marTop w:val="0"/>
                  <w:marBottom w:val="150"/>
                  <w:divBdr>
                    <w:top w:val="none" w:sz="0" w:space="0" w:color="CCCCCC"/>
                    <w:left w:val="none" w:sz="0" w:space="0" w:color="CCCCCC"/>
                    <w:bottom w:val="none" w:sz="0" w:space="0" w:color="CCCCCC"/>
                    <w:right w:val="none" w:sz="0" w:space="0" w:color="CCCCCC"/>
                  </w:divBdr>
                </w:div>
              </w:divsChild>
            </w:div>
          </w:divsChild>
        </w:div>
        <w:div w:id="1244990728">
          <w:marLeft w:val="0"/>
          <w:marRight w:val="0"/>
          <w:marTop w:val="0"/>
          <w:marBottom w:val="0"/>
          <w:divBdr>
            <w:top w:val="none" w:sz="0" w:space="0" w:color="CCCCCC"/>
            <w:left w:val="none" w:sz="0" w:space="0" w:color="CCCCCC"/>
            <w:bottom w:val="none" w:sz="0" w:space="0" w:color="CCCCCC"/>
            <w:right w:val="none" w:sz="0" w:space="0" w:color="CCCCCC"/>
          </w:divBdr>
          <w:divsChild>
            <w:div w:id="1359745347">
              <w:marLeft w:val="0"/>
              <w:marRight w:val="0"/>
              <w:marTop w:val="0"/>
              <w:marBottom w:val="1200"/>
              <w:divBdr>
                <w:top w:val="none" w:sz="0" w:space="0" w:color="CCCCCC"/>
                <w:left w:val="none" w:sz="0" w:space="0" w:color="CCCCCC"/>
                <w:bottom w:val="none" w:sz="0" w:space="0" w:color="CCCCCC"/>
                <w:right w:val="none" w:sz="0" w:space="0" w:color="CCCCCC"/>
              </w:divBdr>
              <w:divsChild>
                <w:div w:id="1252082655">
                  <w:marLeft w:val="0"/>
                  <w:marRight w:val="0"/>
                  <w:marTop w:val="0"/>
                  <w:marBottom w:val="0"/>
                  <w:divBdr>
                    <w:top w:val="none" w:sz="0" w:space="0" w:color="CCCCCC"/>
                    <w:left w:val="none" w:sz="0" w:space="31" w:color="CCCCCC"/>
                    <w:bottom w:val="none" w:sz="0" w:space="0" w:color="CCCCCC"/>
                    <w:right w:val="none" w:sz="0" w:space="31" w:color="CCCCCC"/>
                  </w:divBdr>
                  <w:divsChild>
                    <w:div w:id="433012939">
                      <w:marLeft w:val="0"/>
                      <w:marRight w:val="0"/>
                      <w:marTop w:val="0"/>
                      <w:marBottom w:val="0"/>
                      <w:divBdr>
                        <w:top w:val="none" w:sz="0" w:space="0" w:color="CCCCCC"/>
                        <w:left w:val="none" w:sz="0" w:space="0" w:color="CCCCCC"/>
                        <w:bottom w:val="none" w:sz="0" w:space="0" w:color="CCCCCC"/>
                        <w:right w:val="none" w:sz="0" w:space="0" w:color="CCCCCC"/>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kademie-barbara-stamm.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ildungsmanagement@akademie-barbara-stamm.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C3F97F1C890AF4CA3C882F744705C7B" ma:contentTypeVersion="15" ma:contentTypeDescription="Ein neues Dokument erstellen." ma:contentTypeScope="" ma:versionID="8bab00dbf88c7493082abb8743440fc7">
  <xsd:schema xmlns:xsd="http://www.w3.org/2001/XMLSchema" xmlns:xs="http://www.w3.org/2001/XMLSchema" xmlns:p="http://schemas.microsoft.com/office/2006/metadata/properties" xmlns:ns2="057e56d7-e2f4-4aec-bbe0-6ee956bebf5e" xmlns:ns3="8f857194-9e02-41b9-aa79-e63794cbe397" targetNamespace="http://schemas.microsoft.com/office/2006/metadata/properties" ma:root="true" ma:fieldsID="126a37250423d09d5a542589c1f7eb7f" ns2:_="" ns3:_="">
    <xsd:import namespace="057e56d7-e2f4-4aec-bbe0-6ee956bebf5e"/>
    <xsd:import namespace="8f857194-9e02-41b9-aa79-e63794cbe39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7e56d7-e2f4-4aec-bbe0-6ee956bebf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081ab20-126b-41d0-8214-dff9100bd49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857194-9e02-41b9-aa79-e63794cbe39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b863492-6300-4865-8101-78d138096e6c}" ma:internalName="TaxCatchAll" ma:showField="CatchAllData" ma:web="8f857194-9e02-41b9-aa79-e63794cbe39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95F7-65DA-475B-8619-82C93F92A82C}">
  <ds:schemaRefs>
    <ds:schemaRef ds:uri="http://schemas.microsoft.com/sharepoint/v3/contenttype/forms"/>
  </ds:schemaRefs>
</ds:datastoreItem>
</file>

<file path=customXml/itemProps2.xml><?xml version="1.0" encoding="utf-8"?>
<ds:datastoreItem xmlns:ds="http://schemas.openxmlformats.org/officeDocument/2006/customXml" ds:itemID="{0C75DE5A-92C0-48B1-B166-B049B99B9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7e56d7-e2f4-4aec-bbe0-6ee956bebf5e"/>
    <ds:schemaRef ds:uri="8f857194-9e02-41b9-aa79-e63794cbe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52F55-1772-4B7E-80C1-4D3289612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4789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Rüdiger Heining</dc:creator>
  <cp:lastModifiedBy>Ute Ritzmann</cp:lastModifiedBy>
  <cp:revision>4</cp:revision>
  <cp:lastPrinted>2024-06-23T07:42:00Z</cp:lastPrinted>
  <dcterms:created xsi:type="dcterms:W3CDTF">2024-06-26T13:15:00Z</dcterms:created>
  <dcterms:modified xsi:type="dcterms:W3CDTF">2024-06-27T08:07:00Z</dcterms:modified>
</cp:coreProperties>
</file>